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430888" w:rsidRPr="00B84B97" w:rsidTr="00430888">
        <w:tc>
          <w:tcPr>
            <w:tcW w:w="6629" w:type="dxa"/>
          </w:tcPr>
          <w:p w:rsidR="00430888" w:rsidRPr="000F5C67" w:rsidRDefault="00430888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F5C67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0F5C6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0F5C67" w:rsidRPr="000F5C67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0F5C6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400 – </w:t>
            </w:r>
            <w:r w:rsidR="000F5C67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canal de distribution avec feuillures</w:t>
            </w:r>
          </w:p>
          <w:p w:rsidR="00430888" w:rsidRPr="000F5C67" w:rsidRDefault="0043088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F5C67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0F5C67" w:rsidRPr="000F5C67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proofErr w:type="spellStart"/>
            <w:r w:rsidR="000F5C67" w:rsidRPr="000F5C67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="000F5C67" w:rsidRPr="000F5C67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0F5C67">
              <w:rPr>
                <w:rFonts w:eastAsia="Times New Roman"/>
                <w:sz w:val="20"/>
                <w:szCs w:val="20"/>
                <w:lang w:val="fr-FR"/>
              </w:rPr>
              <w:t xml:space="preserve">550 mm, </w:t>
            </w:r>
            <w:r w:rsidR="000F5C67" w:rsidRPr="000E301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proofErr w:type="spellStart"/>
            <w:r w:rsidR="000F5C67" w:rsidRPr="000E3016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="000F5C67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0F5C67">
              <w:rPr>
                <w:rFonts w:eastAsia="Times New Roman"/>
                <w:sz w:val="20"/>
                <w:szCs w:val="20"/>
                <w:lang w:val="fr-FR"/>
              </w:rPr>
              <w:t>400 mm</w:t>
            </w:r>
          </w:p>
          <w:p w:rsidR="00430888" w:rsidRPr="000F5C67" w:rsidRDefault="0043088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F5C67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0F5C67" w:rsidRPr="000E301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proofErr w:type="spellStart"/>
            <w:r w:rsidR="000F5C67"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="000F5C67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0F5C67">
              <w:rPr>
                <w:rFonts w:eastAsia="Times New Roman"/>
                <w:sz w:val="20"/>
                <w:szCs w:val="20"/>
                <w:lang w:val="fr-FR"/>
              </w:rPr>
              <w:t xml:space="preserve">mm, </w:t>
            </w:r>
            <w:proofErr w:type="spellStart"/>
            <w:r w:rsidR="000F5C67" w:rsidRPr="000E3016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="000F5C67">
              <w:rPr>
                <w:rFonts w:eastAsia="Times New Roman"/>
                <w:sz w:val="20"/>
                <w:szCs w:val="20"/>
                <w:lang w:val="fr-FR"/>
              </w:rPr>
              <w:t>.</w:t>
            </w:r>
            <w:r w:rsidR="000F5C67" w:rsidRPr="000F5C67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0F5C67">
              <w:rPr>
                <w:rFonts w:eastAsia="Times New Roman"/>
                <w:sz w:val="20"/>
                <w:szCs w:val="20"/>
                <w:lang w:val="fr-FR"/>
              </w:rPr>
              <w:t>360 mm</w:t>
            </w:r>
          </w:p>
          <w:p w:rsidR="000F5C67" w:rsidRPr="000E3016" w:rsidRDefault="00314750" w:rsidP="000F5C6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0F5C67" w:rsidRPr="000E3016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E 600 selon </w:t>
            </w:r>
            <w:r w:rsidR="000F5C67" w:rsidRPr="000E301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0F5C67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0F5C67" w:rsidRPr="000E301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0F5C67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0F5C67" w:rsidRPr="000E301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0F5C67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0F5C67" w:rsidRPr="000E3016">
              <w:rPr>
                <w:rFonts w:cs="Tahoma"/>
                <w:sz w:val="20"/>
                <w:szCs w:val="20"/>
                <w:lang w:val="fr-FR"/>
              </w:rPr>
              <w:t>fixation par boulonnage M1</w:t>
            </w:r>
            <w:r w:rsidR="00372BC1">
              <w:rPr>
                <w:rFonts w:cs="Tahoma"/>
                <w:sz w:val="20"/>
                <w:szCs w:val="20"/>
                <w:lang w:val="fr-FR"/>
              </w:rPr>
              <w:t>6</w:t>
            </w:r>
            <w:r w:rsidR="000F5C67" w:rsidRPr="000E3016">
              <w:rPr>
                <w:rFonts w:cs="Tahoma"/>
                <w:sz w:val="20"/>
                <w:szCs w:val="20"/>
                <w:lang w:val="fr-FR"/>
              </w:rPr>
              <w:t xml:space="preserve">/A2 sur poches autonettoyantes dans les parois du caniveau, </w:t>
            </w:r>
            <w:r w:rsidR="000F5C67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0F5C67" w:rsidRPr="000E3016" w:rsidRDefault="000F5C67" w:rsidP="000F5C6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00 canal de distribution, </w:t>
            </w:r>
            <w:r w:rsidR="001449A2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1449A2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longueur 1000/2000 mm avec rails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incorporés</w:t>
            </w:r>
          </w:p>
          <w:p w:rsidR="000F5C67" w:rsidRPr="000E3016" w:rsidRDefault="000F5C67" w:rsidP="000F5C6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BIRCOcanal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00 canal de distribution, </w:t>
            </w:r>
            <w:r w:rsidR="001449A2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1449A2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longueur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1000/2000 mm sans rails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</w:p>
          <w:p w:rsidR="000F5C67" w:rsidRPr="000E3016" w:rsidRDefault="000F5C67" w:rsidP="000F5C6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0F5C67" w:rsidRPr="000E3016" w:rsidRDefault="000F5C67" w:rsidP="000F5C6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AF77AD" w:rsidRPr="00706404" w:rsidRDefault="00AF77AD" w:rsidP="00AF77A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706404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314750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706404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706404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314750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706404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430888" w:rsidRPr="00AF77AD" w:rsidRDefault="00AF77AD" w:rsidP="00AF77AD">
            <w:pPr>
              <w:rPr>
                <w:rFonts w:eastAsia="Times New Roman"/>
                <w:sz w:val="20"/>
                <w:szCs w:val="20"/>
              </w:rPr>
            </w:pPr>
            <w:r w:rsidRPr="00706404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706404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706404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06404">
              <w:rPr>
                <w:rFonts w:eastAsia="Times New Roman"/>
                <w:spacing w:val="0"/>
                <w:sz w:val="20"/>
                <w:szCs w:val="20"/>
                <w:lang w:val="fr-FR"/>
              </w:rPr>
              <w:t>200 Rue de Paris, F 67116 Reichstett</w:t>
            </w:r>
            <w:r w:rsidRPr="00706404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r w:rsidR="0031475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276" w:type="dxa"/>
          </w:tcPr>
          <w:p w:rsidR="00430888" w:rsidRPr="00015C53" w:rsidRDefault="00430888" w:rsidP="000F5C6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30888" w:rsidRPr="00015C53" w:rsidRDefault="00430888" w:rsidP="000F5C6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30888" w:rsidTr="00430888">
        <w:trPr>
          <w:trHeight w:val="3576"/>
        </w:trPr>
        <w:tc>
          <w:tcPr>
            <w:tcW w:w="6629" w:type="dxa"/>
          </w:tcPr>
          <w:p w:rsidR="00430888" w:rsidRPr="000F5C67" w:rsidRDefault="00430888" w:rsidP="000F5C6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F5C67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0F5C6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NW 400 – </w:t>
            </w:r>
            <w:r w:rsidR="000F5C67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recouvrements pour canal de distribution avec feuillures</w:t>
            </w:r>
          </w:p>
          <w:p w:rsidR="00430888" w:rsidRPr="00B52A77" w:rsidRDefault="00430888" w:rsidP="000F5C6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52A77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52A77" w:rsidRPr="000E301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B52A77">
              <w:rPr>
                <w:rFonts w:eastAsia="Times New Roman"/>
                <w:sz w:val="20"/>
                <w:szCs w:val="20"/>
                <w:lang w:val="fr-FR"/>
              </w:rPr>
              <w:t>537 mm</w:t>
            </w:r>
          </w:p>
          <w:p w:rsidR="00430888" w:rsidRPr="00B52A77" w:rsidRDefault="00B52A77" w:rsidP="000F5C6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="00430888" w:rsidRPr="00B52A77">
              <w:rPr>
                <w:rFonts w:eastAsia="Times New Roman"/>
                <w:sz w:val="20"/>
                <w:szCs w:val="20"/>
                <w:lang w:val="fr-FR"/>
              </w:rPr>
              <w:t xml:space="preserve"> 45 mm</w:t>
            </w:r>
          </w:p>
          <w:p w:rsidR="00B52A77" w:rsidRPr="000E3016" w:rsidRDefault="00B52A77" w:rsidP="00B52A7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314750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EN 1433, avec 8 boulons M16/A2-ou fixation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Easylock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 par ml </w:t>
            </w:r>
          </w:p>
          <w:p w:rsidR="00B52A77" w:rsidRPr="000E3016" w:rsidRDefault="00B52A77" w:rsidP="00B52A7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plaque fonte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larmée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, peinte en noir par immersion,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longueur 500 mm, classe de sollicitation E 600</w:t>
            </w:r>
          </w:p>
          <w:p w:rsidR="00B52A77" w:rsidRPr="000E3016" w:rsidRDefault="00B52A77" w:rsidP="00B52A7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plaque fonte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larmée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, galvanisée,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longueur 500 mm, classe de sollicitation E 600</w:t>
            </w:r>
          </w:p>
          <w:p w:rsidR="00B52A77" w:rsidRPr="000E3016" w:rsidRDefault="00B52A77" w:rsidP="00B52A7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430888" w:rsidRPr="00B105CE" w:rsidRDefault="00AF77AD" w:rsidP="00B52A7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430888" w:rsidRPr="00015C53" w:rsidRDefault="00430888" w:rsidP="000F5C6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30888" w:rsidRPr="00015C53" w:rsidRDefault="00430888" w:rsidP="000F5C6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30888" w:rsidTr="00430888">
        <w:trPr>
          <w:trHeight w:val="227"/>
        </w:trPr>
        <w:tc>
          <w:tcPr>
            <w:tcW w:w="6629" w:type="dxa"/>
          </w:tcPr>
          <w:p w:rsidR="00B52A77" w:rsidRPr="000E3016" w:rsidRDefault="00430888" w:rsidP="00B52A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B52A77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B52A7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B52A77"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DN </w:t>
            </w:r>
            <w:r w:rsidR="00B52A77">
              <w:rPr>
                <w:rFonts w:eastAsia="Times New Roman"/>
                <w:b/>
                <w:sz w:val="20"/>
                <w:szCs w:val="20"/>
                <w:lang w:val="fr-FR"/>
              </w:rPr>
              <w:t>4</w:t>
            </w:r>
            <w:r w:rsidR="00B52A77"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00 – coupe du canal de distribution et recouvrement </w:t>
            </w:r>
            <w:r w:rsidR="00B52A77" w:rsidRPr="000E3016">
              <w:rPr>
                <w:rFonts w:eastAsia="Times New Roman"/>
                <w:sz w:val="20"/>
                <w:szCs w:val="20"/>
                <w:lang w:val="fr-FR"/>
              </w:rPr>
              <w:t>incluant le traitement des chants de la feuillure et laquage ou galvanisation recouvrements coupés.</w:t>
            </w:r>
          </w:p>
          <w:p w:rsidR="00B52A77" w:rsidRPr="000E3016" w:rsidRDefault="00B52A77" w:rsidP="00B52A7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B52A77" w:rsidRPr="000E3016" w:rsidRDefault="00B52A77" w:rsidP="00B52A7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donné.</w:t>
            </w:r>
          </w:p>
          <w:p w:rsidR="00430888" w:rsidRPr="00B84B97" w:rsidRDefault="00AF77AD" w:rsidP="00B52A7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430888" w:rsidRPr="00015C53" w:rsidRDefault="00430888" w:rsidP="000F5C6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30888" w:rsidRPr="00015C53" w:rsidRDefault="00430888" w:rsidP="000F5C6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30888" w:rsidTr="00430888">
        <w:tc>
          <w:tcPr>
            <w:tcW w:w="6629" w:type="dxa"/>
          </w:tcPr>
          <w:p w:rsidR="00B52A77" w:rsidRPr="000E3016" w:rsidRDefault="00430888" w:rsidP="00B52A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B52A77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B52A7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B52A77"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DN </w:t>
            </w:r>
            <w:r w:rsidR="00B52A77">
              <w:rPr>
                <w:rFonts w:eastAsia="Times New Roman"/>
                <w:b/>
                <w:sz w:val="20"/>
                <w:szCs w:val="20"/>
                <w:lang w:val="fr-FR"/>
              </w:rPr>
              <w:t>4</w:t>
            </w:r>
            <w:r w:rsidR="00B52A77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00 – Carottage du canal de distribution</w:t>
            </w:r>
          </w:p>
          <w:p w:rsidR="00B52A77" w:rsidRPr="000E3016" w:rsidRDefault="00B52A77" w:rsidP="00B52A7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carottage horizontal / vertical, jusqu'au diamètre DN 300</w:t>
            </w:r>
          </w:p>
          <w:p w:rsidR="00430888" w:rsidRPr="00706404" w:rsidRDefault="00AF77AD" w:rsidP="00B52A7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06404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706404">
              <w:rPr>
                <w:rFonts w:eastAsia="Times New Roman"/>
                <w:sz w:val="20"/>
                <w:szCs w:val="20"/>
                <w:lang w:val="fr-FR"/>
              </w:rPr>
              <w:br/>
              <w:t>Distributeu</w:t>
            </w:r>
            <w:bookmarkStart w:id="0" w:name="_GoBack"/>
            <w:bookmarkEnd w:id="0"/>
            <w:r w:rsidRPr="00706404">
              <w:rPr>
                <w:rFonts w:eastAsia="Times New Roman"/>
                <w:sz w:val="20"/>
                <w:szCs w:val="20"/>
                <w:lang w:val="fr-FR"/>
              </w:rPr>
              <w:t xml:space="preserve">r : </w:t>
            </w:r>
            <w:r w:rsidR="00706404" w:rsidRPr="00706404">
              <w:rPr>
                <w:rFonts w:eastAsia="Times New Roman"/>
                <w:sz w:val="20"/>
                <w:szCs w:val="20"/>
                <w:lang w:val="fr-FR"/>
              </w:rPr>
              <w:t xml:space="preserve">BIRCO France </w:t>
            </w:r>
            <w:r w:rsidR="00706404">
              <w:rPr>
                <w:rFonts w:eastAsia="Times New Roman"/>
                <w:sz w:val="20"/>
                <w:szCs w:val="20"/>
                <w:lang w:val="fr-FR"/>
              </w:rPr>
              <w:t>SAS</w:t>
            </w:r>
          </w:p>
        </w:tc>
        <w:tc>
          <w:tcPr>
            <w:tcW w:w="1276" w:type="dxa"/>
          </w:tcPr>
          <w:p w:rsidR="00430888" w:rsidRPr="00015C53" w:rsidRDefault="00430888" w:rsidP="000F5C6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30888" w:rsidRPr="00015C53" w:rsidRDefault="00430888" w:rsidP="000F5C6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 w:rsidP="00706404">
      <w:pPr>
        <w:tabs>
          <w:tab w:val="left" w:pos="2760"/>
        </w:tabs>
      </w:pPr>
    </w:p>
    <w:sectPr w:rsidR="008D279A" w:rsidSect="00314750">
      <w:headerReference w:type="default" r:id="rId7"/>
      <w:footerReference w:type="default" r:id="rId8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67" w:rsidRDefault="000F5C67" w:rsidP="008D279A">
      <w:pPr>
        <w:spacing w:after="0" w:line="240" w:lineRule="auto"/>
      </w:pPr>
      <w:r>
        <w:separator/>
      </w:r>
    </w:p>
  </w:endnote>
  <w:endnote w:type="continuationSeparator" w:id="0">
    <w:p w:rsidR="000F5C67" w:rsidRDefault="000F5C67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814601"/>
      <w:docPartObj>
        <w:docPartGallery w:val="Page Numbers (Bottom of Page)"/>
        <w:docPartUnique/>
      </w:docPartObj>
    </w:sdtPr>
    <w:sdtEndPr/>
    <w:sdtContent>
      <w:p w:rsidR="000F5C67" w:rsidRDefault="00706404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7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67" w:rsidRDefault="000F5C67" w:rsidP="008D279A">
      <w:pPr>
        <w:spacing w:after="0" w:line="240" w:lineRule="auto"/>
      </w:pPr>
      <w:r>
        <w:separator/>
      </w:r>
    </w:p>
  </w:footnote>
  <w:footnote w:type="continuationSeparator" w:id="0">
    <w:p w:rsidR="000F5C67" w:rsidRDefault="000F5C67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67" w:rsidRDefault="000F5C67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4" name="Grafik 4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C67" w:rsidRDefault="000F5C67">
    <w:pPr>
      <w:pStyle w:val="Kopfzeile"/>
    </w:pPr>
  </w:p>
  <w:p w:rsidR="000F5C67" w:rsidRPr="00430888" w:rsidRDefault="000F5C67">
    <w:pPr>
      <w:pStyle w:val="Kopfzeile"/>
      <w:rPr>
        <w:b/>
        <w:sz w:val="24"/>
        <w:szCs w:val="24"/>
        <w:lang w:val="fr-FR"/>
      </w:rPr>
    </w:pPr>
    <w:r w:rsidRPr="00362DD7">
      <w:rPr>
        <w:b/>
        <w:sz w:val="24"/>
        <w:szCs w:val="24"/>
        <w:lang w:val="fr-FR"/>
      </w:rPr>
      <w:t xml:space="preserve">Texte d’appel d‘offres </w:t>
    </w:r>
    <w:proofErr w:type="spellStart"/>
    <w:r w:rsidRPr="00362DD7">
      <w:rPr>
        <w:b/>
        <w:sz w:val="24"/>
        <w:szCs w:val="24"/>
        <w:lang w:val="fr-FR"/>
      </w:rPr>
      <w:t>BIRCOcanal</w:t>
    </w:r>
    <w:proofErr w:type="spellEnd"/>
    <w:r w:rsidRPr="00362DD7">
      <w:rPr>
        <w:b/>
        <w:sz w:val="24"/>
        <w:szCs w:val="24"/>
        <w:lang w:val="fr-FR"/>
      </w:rPr>
      <w:t xml:space="preserve"> </w:t>
    </w:r>
    <w:r>
      <w:rPr>
        <w:b/>
        <w:sz w:val="24"/>
        <w:szCs w:val="24"/>
        <w:lang w:val="fr-FR"/>
      </w:rPr>
      <w:t>DN</w:t>
    </w:r>
    <w:r w:rsidRPr="00362DD7">
      <w:rPr>
        <w:b/>
        <w:sz w:val="24"/>
        <w:szCs w:val="24"/>
        <w:lang w:val="fr-FR"/>
      </w:rPr>
      <w:t xml:space="preserve"> </w:t>
    </w:r>
    <w:r w:rsidRPr="00430888">
      <w:rPr>
        <w:b/>
        <w:sz w:val="24"/>
        <w:szCs w:val="24"/>
        <w:lang w:val="fr-FR"/>
      </w:rPr>
      <w:t>400</w:t>
    </w:r>
  </w:p>
  <w:p w:rsidR="000F5C67" w:rsidRPr="00430888" w:rsidRDefault="000F5C67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1140E"/>
    <w:rsid w:val="0006777C"/>
    <w:rsid w:val="00080641"/>
    <w:rsid w:val="00092D27"/>
    <w:rsid w:val="000A6933"/>
    <w:rsid w:val="000B3899"/>
    <w:rsid w:val="000F5C67"/>
    <w:rsid w:val="001059A8"/>
    <w:rsid w:val="00122325"/>
    <w:rsid w:val="001333D1"/>
    <w:rsid w:val="001449A2"/>
    <w:rsid w:val="00144CDD"/>
    <w:rsid w:val="001C484A"/>
    <w:rsid w:val="001E2C3B"/>
    <w:rsid w:val="00220A75"/>
    <w:rsid w:val="002509BF"/>
    <w:rsid w:val="00264836"/>
    <w:rsid w:val="00287D59"/>
    <w:rsid w:val="00303CA1"/>
    <w:rsid w:val="00314750"/>
    <w:rsid w:val="003246B9"/>
    <w:rsid w:val="003271EF"/>
    <w:rsid w:val="003431C9"/>
    <w:rsid w:val="003570AE"/>
    <w:rsid w:val="00363D9B"/>
    <w:rsid w:val="00372BC1"/>
    <w:rsid w:val="003801C2"/>
    <w:rsid w:val="00382C33"/>
    <w:rsid w:val="003A0E92"/>
    <w:rsid w:val="003B11B5"/>
    <w:rsid w:val="00404961"/>
    <w:rsid w:val="00430888"/>
    <w:rsid w:val="00440667"/>
    <w:rsid w:val="00485C65"/>
    <w:rsid w:val="00487084"/>
    <w:rsid w:val="004B7F5C"/>
    <w:rsid w:val="004C5A25"/>
    <w:rsid w:val="004C7F24"/>
    <w:rsid w:val="004E39A2"/>
    <w:rsid w:val="004E3FCC"/>
    <w:rsid w:val="00504004"/>
    <w:rsid w:val="00533519"/>
    <w:rsid w:val="00545D55"/>
    <w:rsid w:val="0059297A"/>
    <w:rsid w:val="005B00D1"/>
    <w:rsid w:val="005B4690"/>
    <w:rsid w:val="005C76D9"/>
    <w:rsid w:val="005F0891"/>
    <w:rsid w:val="006001F3"/>
    <w:rsid w:val="0060273E"/>
    <w:rsid w:val="006202D6"/>
    <w:rsid w:val="0062682A"/>
    <w:rsid w:val="006474D0"/>
    <w:rsid w:val="006A3A17"/>
    <w:rsid w:val="006C6317"/>
    <w:rsid w:val="006E5231"/>
    <w:rsid w:val="00700D93"/>
    <w:rsid w:val="007020C3"/>
    <w:rsid w:val="00706404"/>
    <w:rsid w:val="0074101B"/>
    <w:rsid w:val="007716BE"/>
    <w:rsid w:val="00793787"/>
    <w:rsid w:val="007E3553"/>
    <w:rsid w:val="00811798"/>
    <w:rsid w:val="00852C42"/>
    <w:rsid w:val="008740B9"/>
    <w:rsid w:val="008745D5"/>
    <w:rsid w:val="0087464C"/>
    <w:rsid w:val="008C46AB"/>
    <w:rsid w:val="008D279A"/>
    <w:rsid w:val="00900A7B"/>
    <w:rsid w:val="00A32AB4"/>
    <w:rsid w:val="00A56582"/>
    <w:rsid w:val="00A84AC2"/>
    <w:rsid w:val="00AB4E00"/>
    <w:rsid w:val="00AD3771"/>
    <w:rsid w:val="00AF77AD"/>
    <w:rsid w:val="00B105CE"/>
    <w:rsid w:val="00B36EAE"/>
    <w:rsid w:val="00B42B51"/>
    <w:rsid w:val="00B434F1"/>
    <w:rsid w:val="00B44771"/>
    <w:rsid w:val="00B4571E"/>
    <w:rsid w:val="00B4587A"/>
    <w:rsid w:val="00B52A77"/>
    <w:rsid w:val="00B625A9"/>
    <w:rsid w:val="00B84B97"/>
    <w:rsid w:val="00BB2598"/>
    <w:rsid w:val="00BC7E7B"/>
    <w:rsid w:val="00BC7F70"/>
    <w:rsid w:val="00C42D38"/>
    <w:rsid w:val="00C671EA"/>
    <w:rsid w:val="00C92C60"/>
    <w:rsid w:val="00CB39EE"/>
    <w:rsid w:val="00D21878"/>
    <w:rsid w:val="00D503F8"/>
    <w:rsid w:val="00D9699E"/>
    <w:rsid w:val="00DD4BF0"/>
    <w:rsid w:val="00E76A4D"/>
    <w:rsid w:val="00E84660"/>
    <w:rsid w:val="00E9500E"/>
    <w:rsid w:val="00EB412B"/>
    <w:rsid w:val="00F317D3"/>
    <w:rsid w:val="00F97003"/>
    <w:rsid w:val="00FA1DB9"/>
    <w:rsid w:val="00F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EB7FC1C"/>
  <w15:docId w15:val="{9DA0C419-1AFA-433B-9F2B-A04E164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4EA3-2E8A-422E-99A6-C6410352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3</cp:revision>
  <cp:lastPrinted>2010-08-02T07:17:00Z</cp:lastPrinted>
  <dcterms:created xsi:type="dcterms:W3CDTF">2018-02-28T10:58:00Z</dcterms:created>
  <dcterms:modified xsi:type="dcterms:W3CDTF">2018-05-07T11:40:00Z</dcterms:modified>
</cp:coreProperties>
</file>