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A2828" w:rsidRPr="00B84B97" w:rsidTr="004A2828">
        <w:tc>
          <w:tcPr>
            <w:tcW w:w="6771" w:type="dxa"/>
          </w:tcPr>
          <w:p w:rsidR="004A2828" w:rsidRPr="004A2828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200 AS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avec pente intérieure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0,5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%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 dans la masse sur environ 60% de la longueur</w:t>
            </w:r>
          </w:p>
          <w:p w:rsidR="004A2828" w:rsidRPr="004A2828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4A2828" w:rsidRPr="004A2828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300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>332 mm</w:t>
            </w:r>
          </w:p>
          <w:p w:rsidR="004A2828" w:rsidRPr="004A2828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à la rainure/languette 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310 </w:t>
            </w:r>
            <w:r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 360 mm</w:t>
            </w:r>
          </w:p>
          <w:p w:rsidR="004A2828" w:rsidRPr="00363F56" w:rsidRDefault="00962BAF" w:rsidP="004A282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4A2828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840744">
              <w:rPr>
                <w:rFonts w:eastAsia="Times New Roman"/>
                <w:sz w:val="20"/>
                <w:szCs w:val="20"/>
                <w:lang w:val="fr-FR"/>
              </w:rPr>
              <w:t xml:space="preserve">D 400 Type I / </w:t>
            </w:r>
            <w:r w:rsidR="004A2828" w:rsidRPr="00363F56">
              <w:rPr>
                <w:rFonts w:eastAsia="Times New Roman"/>
                <w:sz w:val="20"/>
                <w:szCs w:val="20"/>
                <w:lang w:val="fr-FR"/>
              </w:rPr>
              <w:t>F 900</w:t>
            </w:r>
            <w:r w:rsidR="00840744">
              <w:rPr>
                <w:rFonts w:eastAsia="Times New Roman"/>
                <w:sz w:val="20"/>
                <w:szCs w:val="20"/>
                <w:lang w:val="fr-FR"/>
              </w:rPr>
              <w:t xml:space="preserve"> Type 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selon </w:t>
            </w:r>
            <w:r w:rsidR="004A2828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4A282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4A2828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4A282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4A2828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4A282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4A2828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4A2828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A2828" w:rsidRPr="004A2828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200 AS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>1 - 10</w:t>
            </w:r>
          </w:p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840744" w:rsidRPr="00962BAF" w:rsidRDefault="00840744" w:rsidP="0084074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62BAF">
              <w:rPr>
                <w:rFonts w:eastAsia="Times New Roman"/>
                <w:sz w:val="20"/>
                <w:szCs w:val="20"/>
                <w:lang w:val="fr-FR"/>
              </w:rPr>
              <w:t>+49 7221 - 5003-0; Fax +49 7221 - 5003-</w:t>
            </w:r>
            <w:r w:rsidRPr="00962BAF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Pr="00962BAF">
              <w:rPr>
                <w:rFonts w:eastAsia="Times New Roman"/>
                <w:sz w:val="20"/>
                <w:szCs w:val="20"/>
                <w:lang w:val="fr-FR"/>
              </w:rPr>
              <w:t>; www.birco.de</w:t>
            </w:r>
          </w:p>
          <w:p w:rsidR="004A2828" w:rsidRPr="00840744" w:rsidRDefault="00840744" w:rsidP="0084074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962BAF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962BAF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962BA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C5DC8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EC5DC8" w:rsidRPr="00040120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962BAF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 xml:space="preserve">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2828" w:rsidTr="004A2828">
        <w:tc>
          <w:tcPr>
            <w:tcW w:w="6771" w:type="dxa"/>
          </w:tcPr>
          <w:p w:rsidR="004A2828" w:rsidRPr="004A2828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200 AS – </w:t>
            </w: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 dans la masse sur environ 60% de la longueur</w:t>
            </w:r>
          </w:p>
          <w:p w:rsidR="004A2828" w:rsidRPr="004A2828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>500 mm (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uniquement hauteur 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>310 mm)/1000 mm</w:t>
            </w:r>
          </w:p>
          <w:p w:rsidR="004A2828" w:rsidRPr="004A2828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 xml:space="preserve">300 mm,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4A2828">
              <w:rPr>
                <w:rFonts w:eastAsia="Times New Roman"/>
                <w:sz w:val="20"/>
                <w:szCs w:val="20"/>
                <w:lang w:val="fr-FR"/>
              </w:rPr>
              <w:t>332 mm</w:t>
            </w:r>
          </w:p>
          <w:p w:rsidR="004A2828" w:rsidRPr="008867CF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310/335/360/410 mm</w:t>
            </w:r>
          </w:p>
          <w:p w:rsidR="008867CF" w:rsidRPr="00363F56" w:rsidRDefault="00962BA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840744">
              <w:rPr>
                <w:rFonts w:eastAsia="Times New Roman"/>
                <w:sz w:val="20"/>
                <w:szCs w:val="20"/>
                <w:lang w:val="fr-FR"/>
              </w:rPr>
              <w:t xml:space="preserve">D 400 Type I / </w:t>
            </w:r>
            <w:r w:rsidR="00840744" w:rsidRPr="00363F56">
              <w:rPr>
                <w:rFonts w:eastAsia="Times New Roman"/>
                <w:sz w:val="20"/>
                <w:szCs w:val="20"/>
                <w:lang w:val="fr-FR"/>
              </w:rPr>
              <w:t>F 900</w:t>
            </w:r>
            <w:r w:rsidR="00840744">
              <w:rPr>
                <w:rFonts w:eastAsia="Times New Roman"/>
                <w:sz w:val="20"/>
                <w:szCs w:val="20"/>
                <w:lang w:val="fr-FR"/>
              </w:rPr>
              <w:t xml:space="preserve"> Type M</w:t>
            </w:r>
            <w:r w:rsidR="00840744" w:rsidRPr="00363F5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8867CF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8867CF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8867CF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A2828" w:rsidRPr="008867CF" w:rsidRDefault="004A2828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200 AS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0/0, 5/0, 10/0, 20/0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4A2828" w:rsidRDefault="00840744" w:rsidP="008867CF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A2828" w:rsidTr="004A2828">
        <w:trPr>
          <w:trHeight w:val="227"/>
        </w:trPr>
        <w:tc>
          <w:tcPr>
            <w:tcW w:w="6771" w:type="dxa"/>
          </w:tcPr>
          <w:p w:rsidR="004A2828" w:rsidRPr="008867CF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lang w:val="fr-FR"/>
              </w:rPr>
              <w:lastRenderedPageBreak/>
              <w:br w:type="page"/>
            </w:r>
            <w:r w:rsidRPr="008867C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200 AS – </w:t>
            </w:r>
            <w:r w:rsidR="008867CF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plat sans pente intérieure</w:t>
            </w:r>
            <w:r w:rsidR="008867CF" w:rsidRPr="00C85D79">
              <w:rPr>
                <w:rFonts w:eastAsia="Times New Roman"/>
                <w:sz w:val="20"/>
                <w:szCs w:val="20"/>
                <w:lang w:val="fr-FR"/>
              </w:rPr>
              <w:t xml:space="preserve"> avec sécurité anti-soulèvement intégré dans la masse sur environ 60% de la longueur</w:t>
            </w:r>
          </w:p>
          <w:p w:rsidR="004A2828" w:rsidRPr="008867CF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4A2828" w:rsidRPr="008867CF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300 mm,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334 mm</w:t>
            </w:r>
          </w:p>
          <w:p w:rsidR="004A2828" w:rsidRPr="008867CF" w:rsidRDefault="004A282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200 / 250 mm</w:t>
            </w:r>
          </w:p>
          <w:p w:rsidR="008867CF" w:rsidRPr="00363F56" w:rsidRDefault="00962BA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>EN 1433, jusqu’à la classe d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 sollicitation E 600 selon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8867CF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8867CF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8867CF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A2828" w:rsidRPr="008867CF" w:rsidRDefault="004A2828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BIRCOsir DN 200 AS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caniveau plat hauteur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200/250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4A2828" w:rsidRDefault="00840744" w:rsidP="008867CF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2828" w:rsidTr="004A2828">
        <w:tc>
          <w:tcPr>
            <w:tcW w:w="6771" w:type="dxa"/>
          </w:tcPr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200 AS – </w:t>
            </w:r>
            <w:r w:rsidR="008867CF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avec manchon de sortie DN </w:t>
            </w:r>
            <w:r w:rsidR="008867CF">
              <w:rPr>
                <w:rFonts w:eastAsia="Times New Roman"/>
                <w:b/>
                <w:sz w:val="20"/>
                <w:szCs w:val="20"/>
                <w:lang w:val="fr-FR"/>
              </w:rPr>
              <w:t>2</w:t>
            </w:r>
            <w:r w:rsidR="008867CF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330 mm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4A2828" w:rsidRPr="008867CF" w:rsidRDefault="004A2828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n°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0/0–5/0 / 6–10/0 / 20/0</w:t>
            </w:r>
          </w:p>
          <w:p w:rsidR="004A2828" w:rsidRPr="008867CF" w:rsidRDefault="004A2828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plat,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hauteur de construction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200 / 250 mm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obturateur avec manchon de sortie DN </w:t>
            </w:r>
            <w:r w:rsidR="008867CF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00 pour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caniveau n°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0/0 / 5/0 / 10/0 / 20/0</w:t>
            </w:r>
          </w:p>
          <w:p w:rsidR="004A2828" w:rsidRPr="005F0891" w:rsidRDefault="00840744" w:rsidP="00CD395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B31B6" w:rsidRDefault="008B31B6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A2828" w:rsidTr="004A2828">
        <w:tc>
          <w:tcPr>
            <w:tcW w:w="6771" w:type="dxa"/>
          </w:tcPr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DN 200 AS – </w:t>
            </w:r>
            <w:r w:rsidR="008867CF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avaloir</w:t>
            </w:r>
            <w:r w:rsidR="008867C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en ligne</w:t>
            </w:r>
            <w:r w:rsidR="008867CF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  <w:r w:rsidR="008867CF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8867CF" w:rsidRPr="008867CF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867CF"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</w:t>
            </w:r>
            <w:r w:rsidR="008867CF">
              <w:rPr>
                <w:rFonts w:eastAsia="Times New Roman"/>
                <w:sz w:val="20"/>
                <w:szCs w:val="20"/>
                <w:lang w:val="fr-FR"/>
              </w:rPr>
              <w:t xml:space="preserve"> dans la masse sur 100</w:t>
            </w:r>
            <w:r w:rsidR="008867CF" w:rsidRPr="00C85D79">
              <w:rPr>
                <w:rFonts w:eastAsia="Times New Roman"/>
                <w:sz w:val="20"/>
                <w:szCs w:val="20"/>
                <w:lang w:val="fr-FR"/>
              </w:rPr>
              <w:t>% de la longueur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="008867CF" w:rsidRPr="0015766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aux feuillures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8867CF">
              <w:rPr>
                <w:rFonts w:eastAsia="Times New Roman"/>
                <w:sz w:val="20"/>
                <w:szCs w:val="20"/>
                <w:lang w:val="fr-FR"/>
              </w:rPr>
              <w:t xml:space="preserve">longueur au sol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510 mm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300 mm, </w:t>
            </w:r>
            <w:r w:rsidR="008867CF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="00840744">
              <w:rPr>
                <w:rFonts w:eastAsia="Times New Roman"/>
                <w:sz w:val="20"/>
                <w:szCs w:val="20"/>
                <w:lang w:val="fr-FR"/>
              </w:rPr>
              <w:t>345mm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>Panier décanteur</w:t>
            </w:r>
            <w:r w:rsidR="008867CF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8867CF">
              <w:rPr>
                <w:rFonts w:eastAsia="Times New Roman"/>
                <w:sz w:val="20"/>
                <w:szCs w:val="20"/>
                <w:lang w:val="fr-FR"/>
              </w:rPr>
              <w:t>sans siphon</w:t>
            </w:r>
          </w:p>
          <w:p w:rsidR="008867CF" w:rsidRPr="00363F56" w:rsidRDefault="00962BA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en béton C 40/50 conforme D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jusqu’à la classe de sollicitation </w:t>
            </w:r>
            <w:r w:rsidR="00840744">
              <w:rPr>
                <w:rFonts w:eastAsia="Times New Roman"/>
                <w:sz w:val="20"/>
                <w:szCs w:val="20"/>
                <w:lang w:val="fr-FR"/>
              </w:rPr>
              <w:t>F 9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00 selon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feuillures en acier massif de 4 mm galvanisées à chaud 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8867CF" w:rsidRPr="00363F56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8867CF" w:rsidRPr="00363F56">
              <w:rPr>
                <w:rFonts w:cs="Tahoma"/>
                <w:sz w:val="20"/>
                <w:szCs w:val="20"/>
                <w:lang w:val="fr-FR"/>
              </w:rPr>
              <w:t xml:space="preserve"> selon EN ISO 1461,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8867CF" w:rsidRPr="00363F56">
              <w:rPr>
                <w:rFonts w:cs="Tahoma"/>
                <w:sz w:val="20"/>
                <w:szCs w:val="20"/>
                <w:lang w:val="fr-FR"/>
              </w:rPr>
              <w:t xml:space="preserve">fixation par boulonnage M12/A2 sur poches autonettoyantes dans les parois du caniveau, </w:t>
            </w:r>
            <w:r w:rsidR="008867CF" w:rsidRPr="00363F56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4A2828" w:rsidRPr="008867CF" w:rsidRDefault="004A2828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 avaloir en ligne, en 1 partie, hauteur de construction </w:t>
            </w:r>
            <w:r w:rsidR="008867C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8867CF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740 mm, </w:t>
            </w:r>
            <w:r w:rsidR="00744540">
              <w:rPr>
                <w:rFonts w:eastAsia="Times New Roman"/>
                <w:sz w:val="20"/>
                <w:szCs w:val="20"/>
                <w:lang w:val="fr-FR"/>
              </w:rPr>
              <w:t xml:space="preserve">manchon de sortie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DN 200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8867CF" w:rsidRPr="00363F56" w:rsidRDefault="008867CF" w:rsidP="008867C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4A2828" w:rsidRPr="00B84B97" w:rsidRDefault="00840744" w:rsidP="008867CF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2828" w:rsidTr="004A2828">
        <w:tc>
          <w:tcPr>
            <w:tcW w:w="6771" w:type="dxa"/>
          </w:tcPr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200 AS – </w:t>
            </w:r>
            <w:r w:rsidR="008867CF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287 mm</w:t>
            </w:r>
          </w:p>
          <w:p w:rsidR="004A2828" w:rsidRPr="008867CF" w:rsidRDefault="004A282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8867CF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867CF" w:rsidRPr="00363F56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8867CF">
              <w:rPr>
                <w:rFonts w:eastAsia="Times New Roman"/>
                <w:sz w:val="20"/>
                <w:szCs w:val="20"/>
                <w:lang w:val="fr-FR"/>
              </w:rPr>
              <w:t>30 mm</w:t>
            </w:r>
          </w:p>
          <w:p w:rsidR="008867CF" w:rsidRPr="00363F56" w:rsidRDefault="008867CF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cl</w:t>
            </w:r>
            <w:r w:rsidR="00962BAF">
              <w:rPr>
                <w:rFonts w:eastAsia="Times New Roman"/>
                <w:sz w:val="20"/>
                <w:szCs w:val="20"/>
                <w:lang w:val="fr-FR"/>
              </w:rPr>
              <w:t xml:space="preserve">asse de sollicitation selon </w:t>
            </w:r>
            <w:bookmarkStart w:id="0" w:name="_GoBack"/>
            <w:bookmarkEnd w:id="0"/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EN 1433, avec 8 boulons M12/A2 ou fixation Easylock </w:t>
            </w:r>
            <w:r w:rsidR="00FF5C62">
              <w:rPr>
                <w:rFonts w:eastAsia="Times New Roman"/>
                <w:sz w:val="20"/>
                <w:szCs w:val="20"/>
                <w:lang w:val="fr-FR"/>
              </w:rPr>
              <w:t xml:space="preserve">(sauf classe F 900)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>par ml, sauf caillebotis longueur 1000 mm avec 4 fixations par recouvrement</w:t>
            </w:r>
          </w:p>
          <w:p w:rsidR="004A2828" w:rsidRPr="00736014" w:rsidRDefault="004A2828" w:rsidP="008867C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360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3601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 xml:space="preserve">pce. grille fonte peinte en noir par immersion, </w:t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500 mm, classe de sollicitation </w:t>
            </w:r>
            <w:r w:rsidR="00186BCD">
              <w:rPr>
                <w:rFonts w:eastAsia="Times New Roman"/>
                <w:sz w:val="20"/>
                <w:szCs w:val="20"/>
                <w:lang w:val="fr-FR"/>
              </w:rPr>
              <w:t xml:space="preserve">D 400 / </w:t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 xml:space="preserve">E 600 / </w:t>
            </w:r>
            <w:r w:rsidR="00186BC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86BC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>F 900</w:t>
            </w:r>
          </w:p>
          <w:p w:rsidR="004A2828" w:rsidRPr="00736014" w:rsidRDefault="00840744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3601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A2828" w:rsidRPr="007360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="004A2828" w:rsidRPr="0073601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36014" w:rsidRPr="00BB5D1C">
              <w:rPr>
                <w:rFonts w:eastAsia="Times New Roman"/>
                <w:sz w:val="20"/>
                <w:szCs w:val="20"/>
                <w:lang w:val="fr-FR"/>
              </w:rPr>
              <w:t xml:space="preserve">pce grille nid d’abeille en fonte peinte en noir par </w:t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36014" w:rsidRPr="00BB5D1C">
              <w:rPr>
                <w:rFonts w:eastAsia="Times New Roman"/>
                <w:sz w:val="20"/>
                <w:szCs w:val="20"/>
                <w:lang w:val="fr-FR"/>
              </w:rPr>
              <w:t xml:space="preserve">immersion, longueur 500 mm, </w:t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mailles 24/72 </w:t>
            </w:r>
            <w:r w:rsidR="00736014" w:rsidRPr="00BB5D1C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t>E 600</w:t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mailles 20/75 </w:t>
            </w:r>
            <w:r w:rsidR="00736014" w:rsidRPr="00BB5D1C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t>F 900</w:t>
            </w:r>
          </w:p>
          <w:p w:rsidR="004A2828" w:rsidRDefault="004A2828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360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3601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36014" w:rsidRPr="00912C99">
              <w:rPr>
                <w:rFonts w:eastAsia="Times New Roman"/>
                <w:sz w:val="20"/>
                <w:szCs w:val="20"/>
                <w:lang w:val="fr-FR"/>
              </w:rPr>
              <w:t xml:space="preserve">pce. grille caillebotis en acier galvanisé, </w:t>
            </w:r>
            <w:r w:rsidR="00736014" w:rsidRPr="00912C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36014" w:rsidRPr="00912C99"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  <w:r w:rsidRPr="00736014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t xml:space="preserve"> mailles 30/30,</w:t>
            </w:r>
            <w:r w:rsidRPr="0073601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</w:t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3601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 xml:space="preserve">sollicitation </w:t>
            </w:r>
            <w:r w:rsidRPr="00736014">
              <w:rPr>
                <w:rFonts w:eastAsia="Times New Roman"/>
                <w:sz w:val="20"/>
                <w:szCs w:val="20"/>
                <w:lang w:val="fr-FR"/>
              </w:rPr>
              <w:t>C 250</w:t>
            </w:r>
          </w:p>
          <w:p w:rsidR="00186BCD" w:rsidRPr="00736014" w:rsidRDefault="00186BCD" w:rsidP="00186BC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36014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36014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 xml:space="preserve">pce. grille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bande de guidage pour malvoyants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 xml:space="preserve">en fonte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BB5D1C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ligne de guidage </w:t>
            </w:r>
            <w:r w:rsidR="00840744">
              <w:rPr>
                <w:rFonts w:eastAsia="Times New Roman"/>
                <w:sz w:val="20"/>
                <w:szCs w:val="20"/>
                <w:lang w:val="fr-FR"/>
              </w:rPr>
              <w:t xml:space="preserve">(fente 46/10) </w:t>
            </w:r>
            <w:r>
              <w:rPr>
                <w:rFonts w:eastAsia="Times New Roman"/>
                <w:sz w:val="20"/>
                <w:szCs w:val="20"/>
                <w:lang w:val="fr-FR"/>
              </w:rPr>
              <w:t>/ bande</w:t>
            </w:r>
            <w:r w:rsidRPr="00186BCD">
              <w:rPr>
                <w:rFonts w:eastAsia="Times New Roman" w:cs="Tahoma"/>
                <w:sz w:val="20"/>
                <w:szCs w:val="20"/>
                <w:lang w:val="fr-FR"/>
              </w:rPr>
              <w:t xml:space="preserve"> </w:t>
            </w:r>
            <w:r w:rsidRPr="00186BCD">
              <w:rPr>
                <w:rFonts w:eastAsia="BIRCOSansCdSemiBold" w:cs="Tahoma"/>
                <w:bCs/>
                <w:sz w:val="20"/>
                <w:szCs w:val="20"/>
                <w:lang w:val="fr-FR"/>
              </w:rPr>
              <w:t>podotactile</w:t>
            </w:r>
            <w:r w:rsidR="00840744">
              <w:rPr>
                <w:rFonts w:eastAsia="BIRCOSansCdSemiBold" w:cs="Tahoma"/>
                <w:bCs/>
                <w:sz w:val="20"/>
                <w:szCs w:val="20"/>
                <w:lang w:val="fr-FR"/>
              </w:rPr>
              <w:t xml:space="preserve"> </w:t>
            </w:r>
            <w:r w:rsidR="00840744">
              <w:rPr>
                <w:rFonts w:eastAsia="BIRCOSansCdSemiBold" w:cs="Tahoma"/>
                <w:bCs/>
                <w:sz w:val="20"/>
                <w:szCs w:val="20"/>
                <w:lang w:val="fr-FR"/>
              </w:rPr>
              <w:br/>
            </w:r>
            <w:r w:rsidR="00840744">
              <w:rPr>
                <w:rFonts w:eastAsia="BIRCOSansCdSemiBold" w:cs="Tahoma"/>
                <w:bCs/>
                <w:sz w:val="20"/>
                <w:szCs w:val="20"/>
                <w:lang w:val="fr-FR"/>
              </w:rPr>
              <w:tab/>
              <w:t>(fente 34/10)</w:t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912C99">
              <w:rPr>
                <w:rFonts w:eastAsia="Times New Roman"/>
                <w:sz w:val="20"/>
                <w:szCs w:val="20"/>
                <w:lang w:val="fr-FR"/>
              </w:rPr>
              <w:tab/>
              <w:t>longueur 500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 w:rsidRPr="00736014">
              <w:rPr>
                <w:rFonts w:eastAsia="Times New Roman"/>
                <w:sz w:val="20"/>
                <w:szCs w:val="20"/>
                <w:lang w:val="fr-FR"/>
              </w:rPr>
              <w:t>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>
              <w:rPr>
                <w:rFonts w:eastAsia="Times New Roman"/>
                <w:sz w:val="20"/>
                <w:szCs w:val="20"/>
                <w:lang w:val="fr-FR"/>
              </w:rPr>
              <w:t>D 400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4A2828" w:rsidRPr="00B105CE" w:rsidRDefault="00840744" w:rsidP="0073601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B300D8" w:rsidRDefault="00B300D8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71"/>
        <w:gridCol w:w="1134"/>
        <w:gridCol w:w="1275"/>
      </w:tblGrid>
      <w:tr w:rsidR="004A2828" w:rsidTr="004A2828">
        <w:tc>
          <w:tcPr>
            <w:tcW w:w="6771" w:type="dxa"/>
          </w:tcPr>
          <w:p w:rsidR="00736014" w:rsidRPr="00363F56" w:rsidRDefault="004A2828" w:rsidP="007360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36014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BIRCOsir DN 200 AS – </w:t>
            </w:r>
            <w:r w:rsidR="00736014" w:rsidRPr="00363F56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736014" w:rsidRPr="00363F56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des recouvrements coupés. Pour grilles caillebotis soudure de profils de finition et galvanisation.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4A2828" w:rsidRPr="00B84B97" w:rsidRDefault="00840744" w:rsidP="0073601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4A2828" w:rsidTr="004A2828">
        <w:tc>
          <w:tcPr>
            <w:tcW w:w="6771" w:type="dxa"/>
          </w:tcPr>
          <w:p w:rsidR="00736014" w:rsidRPr="00363F56" w:rsidRDefault="004A2828" w:rsidP="0073601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36014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BIRCOsir DN 200 AS – </w:t>
            </w:r>
            <w:r w:rsidR="00736014" w:rsidRPr="00363F56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200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363F56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 pour caniveau plat</w:t>
            </w:r>
          </w:p>
          <w:p w:rsidR="00736014" w:rsidRPr="00363F56" w:rsidRDefault="00736014" w:rsidP="0073601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:rsidR="004A2828" w:rsidRPr="00840744" w:rsidRDefault="00840744" w:rsidP="0073601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840744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840744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134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4A2828" w:rsidRPr="00363F56" w:rsidRDefault="004A2828" w:rsidP="004A282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40" w:rsidRDefault="00744540" w:rsidP="008D279A">
      <w:pPr>
        <w:spacing w:after="0" w:line="240" w:lineRule="auto"/>
      </w:pPr>
      <w:r>
        <w:separator/>
      </w:r>
    </w:p>
  </w:endnote>
  <w:endnote w:type="continuationSeparator" w:id="0">
    <w:p w:rsidR="00744540" w:rsidRDefault="0074454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RCOSansCd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744540" w:rsidRDefault="00EC5DC8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B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40" w:rsidRDefault="00744540" w:rsidP="008D279A">
      <w:pPr>
        <w:spacing w:after="0" w:line="240" w:lineRule="auto"/>
      </w:pPr>
      <w:r>
        <w:separator/>
      </w:r>
    </w:p>
  </w:footnote>
  <w:footnote w:type="continuationSeparator" w:id="0">
    <w:p w:rsidR="00744540" w:rsidRDefault="0074454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40" w:rsidRDefault="00744540" w:rsidP="008D279A">
    <w:pPr>
      <w:pStyle w:val="Kopfzeile"/>
      <w:jc w:val="right"/>
    </w:pPr>
    <w:r w:rsidRPr="004A2828"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540" w:rsidRDefault="00744540">
    <w:pPr>
      <w:pStyle w:val="Kopfzeile"/>
    </w:pPr>
  </w:p>
  <w:p w:rsidR="00744540" w:rsidRPr="004A2828" w:rsidRDefault="00744540">
    <w:pPr>
      <w:pStyle w:val="Kopfzeile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Texte d’appel d'</w:t>
    </w:r>
    <w:r w:rsidRPr="004A009B">
      <w:rPr>
        <w:b/>
        <w:sz w:val="24"/>
        <w:szCs w:val="24"/>
        <w:lang w:val="fr-FR"/>
      </w:rPr>
      <w:t xml:space="preserve">offres BIRCOsir DN </w:t>
    </w:r>
    <w:r>
      <w:rPr>
        <w:b/>
        <w:sz w:val="24"/>
        <w:szCs w:val="24"/>
        <w:lang w:val="fr-FR"/>
      </w:rPr>
      <w:t xml:space="preserve">200 </w:t>
    </w:r>
    <w:r w:rsidRPr="004A2828">
      <w:rPr>
        <w:b/>
        <w:sz w:val="24"/>
        <w:szCs w:val="24"/>
        <w:lang w:val="fr-FR"/>
      </w:rPr>
      <w:t xml:space="preserve">AS </w:t>
    </w:r>
  </w:p>
  <w:p w:rsidR="00744540" w:rsidRPr="004A2828" w:rsidRDefault="00744540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122325"/>
    <w:rsid w:val="001333D1"/>
    <w:rsid w:val="00186BCD"/>
    <w:rsid w:val="0019184A"/>
    <w:rsid w:val="001C484A"/>
    <w:rsid w:val="00220A75"/>
    <w:rsid w:val="00264836"/>
    <w:rsid w:val="00287D59"/>
    <w:rsid w:val="002B7061"/>
    <w:rsid w:val="00303CA1"/>
    <w:rsid w:val="003246B9"/>
    <w:rsid w:val="003436C1"/>
    <w:rsid w:val="003570AE"/>
    <w:rsid w:val="00363D9B"/>
    <w:rsid w:val="00382C33"/>
    <w:rsid w:val="003A0E92"/>
    <w:rsid w:val="003B11B5"/>
    <w:rsid w:val="00413DE3"/>
    <w:rsid w:val="00487084"/>
    <w:rsid w:val="004A2828"/>
    <w:rsid w:val="004C5A25"/>
    <w:rsid w:val="004C7F24"/>
    <w:rsid w:val="004E39A2"/>
    <w:rsid w:val="004E3FCC"/>
    <w:rsid w:val="00504004"/>
    <w:rsid w:val="00545D55"/>
    <w:rsid w:val="005618FC"/>
    <w:rsid w:val="00580481"/>
    <w:rsid w:val="005C0D2D"/>
    <w:rsid w:val="005C76D9"/>
    <w:rsid w:val="005F0891"/>
    <w:rsid w:val="0060273E"/>
    <w:rsid w:val="0062682A"/>
    <w:rsid w:val="00632394"/>
    <w:rsid w:val="006474D0"/>
    <w:rsid w:val="006A3A17"/>
    <w:rsid w:val="006B6125"/>
    <w:rsid w:val="006C6317"/>
    <w:rsid w:val="00700D93"/>
    <w:rsid w:val="007020C3"/>
    <w:rsid w:val="00736014"/>
    <w:rsid w:val="00744540"/>
    <w:rsid w:val="00776246"/>
    <w:rsid w:val="00793787"/>
    <w:rsid w:val="007E3553"/>
    <w:rsid w:val="00840744"/>
    <w:rsid w:val="008745D5"/>
    <w:rsid w:val="008867CF"/>
    <w:rsid w:val="0089381A"/>
    <w:rsid w:val="008B31B6"/>
    <w:rsid w:val="008D091C"/>
    <w:rsid w:val="008D279A"/>
    <w:rsid w:val="00962BAF"/>
    <w:rsid w:val="00A32AB4"/>
    <w:rsid w:val="00A56582"/>
    <w:rsid w:val="00AA1B00"/>
    <w:rsid w:val="00AB4E00"/>
    <w:rsid w:val="00AD3771"/>
    <w:rsid w:val="00B105CE"/>
    <w:rsid w:val="00B300D8"/>
    <w:rsid w:val="00B42B51"/>
    <w:rsid w:val="00B434F1"/>
    <w:rsid w:val="00B44771"/>
    <w:rsid w:val="00B4571E"/>
    <w:rsid w:val="00B51795"/>
    <w:rsid w:val="00B6108F"/>
    <w:rsid w:val="00B84B97"/>
    <w:rsid w:val="00BA6F86"/>
    <w:rsid w:val="00BC3BEC"/>
    <w:rsid w:val="00BC7E7B"/>
    <w:rsid w:val="00C128BA"/>
    <w:rsid w:val="00C671EA"/>
    <w:rsid w:val="00C92C60"/>
    <w:rsid w:val="00CB4B18"/>
    <w:rsid w:val="00CD3954"/>
    <w:rsid w:val="00CD590E"/>
    <w:rsid w:val="00D21878"/>
    <w:rsid w:val="00D6441B"/>
    <w:rsid w:val="00D9699E"/>
    <w:rsid w:val="00DC2B9A"/>
    <w:rsid w:val="00DD4BF0"/>
    <w:rsid w:val="00E47F4F"/>
    <w:rsid w:val="00E66F8F"/>
    <w:rsid w:val="00E76A4D"/>
    <w:rsid w:val="00E84660"/>
    <w:rsid w:val="00EB412B"/>
    <w:rsid w:val="00EC0B96"/>
    <w:rsid w:val="00EC5DC8"/>
    <w:rsid w:val="00F24E27"/>
    <w:rsid w:val="00F97003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EA365A"/>
  <w15:docId w15:val="{2F80203E-F99A-40EF-BAB2-809A604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84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99B4-EC10-43A4-822F-B12CA9E8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11</cp:revision>
  <cp:lastPrinted>2010-08-02T07:17:00Z</cp:lastPrinted>
  <dcterms:created xsi:type="dcterms:W3CDTF">2013-04-16T05:58:00Z</dcterms:created>
  <dcterms:modified xsi:type="dcterms:W3CDTF">2018-05-07T10:45:00Z</dcterms:modified>
</cp:coreProperties>
</file>