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A2828" w:rsidTr="004A2828">
        <w:tc>
          <w:tcPr>
            <w:tcW w:w="6771" w:type="dxa"/>
          </w:tcPr>
          <w:p w:rsidR="004A2828" w:rsidRPr="004A2828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60% de la longueur</w:t>
            </w:r>
          </w:p>
          <w:p w:rsidR="00693F2B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="00693F2B">
              <w:rPr>
                <w:rFonts w:eastAsia="Times New Roman"/>
                <w:sz w:val="20"/>
                <w:szCs w:val="20"/>
                <w:lang w:val="fr-FR"/>
              </w:rPr>
              <w:t>1000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 mm </w:t>
            </w:r>
          </w:p>
          <w:p w:rsidR="004A2828" w:rsidRPr="004A2828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="00693F2B">
              <w:rPr>
                <w:rFonts w:eastAsia="Times New Roman"/>
                <w:sz w:val="20"/>
                <w:szCs w:val="20"/>
                <w:lang w:val="fr-FR"/>
              </w:rPr>
              <w:t>650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="00693F2B">
              <w:rPr>
                <w:rFonts w:eastAsia="Times New Roman"/>
                <w:sz w:val="20"/>
                <w:szCs w:val="20"/>
                <w:lang w:val="fr-FR"/>
              </w:rPr>
              <w:t>690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A2828" w:rsidRPr="008867CF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="00693F2B">
              <w:rPr>
                <w:rFonts w:eastAsia="Times New Roman"/>
                <w:sz w:val="20"/>
                <w:szCs w:val="20"/>
                <w:lang w:val="fr-FR"/>
              </w:rPr>
              <w:t>550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8867CF" w:rsidRPr="00363F56" w:rsidRDefault="007F0CE4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40744" w:rsidRPr="00363F56">
              <w:rPr>
                <w:rFonts w:eastAsia="Times New Roman"/>
                <w:sz w:val="20"/>
                <w:szCs w:val="20"/>
                <w:lang w:val="fr-FR"/>
              </w:rPr>
              <w:t>F 900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8867CF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693F2B">
              <w:rPr>
                <w:rFonts w:cs="Tahoma"/>
                <w:sz w:val="20"/>
                <w:szCs w:val="20"/>
                <w:lang w:val="fr-FR"/>
              </w:rPr>
              <w:t>fixation par boulonnage M16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2828" w:rsidRPr="008867CF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</w:t>
            </w:r>
            <w:r w:rsidR="00693F2B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00 AS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93F2B" w:rsidRPr="007F0CE4" w:rsidRDefault="00693F2B" w:rsidP="00693F2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7F0CE4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7F0C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F0CE4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7F0CE4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7F0CE4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7F0CE4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2828" w:rsidRDefault="00693F2B" w:rsidP="00693F2B">
            <w:pPr>
              <w:tabs>
                <w:tab w:val="left" w:pos="284"/>
              </w:tabs>
              <w:spacing w:before="120"/>
            </w:pPr>
            <w:r w:rsidRPr="007F0CE4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7F0CE4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7F0CE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463AF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2463AF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7F0CE4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7F0CE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2828" w:rsidTr="004A2828">
        <w:tc>
          <w:tcPr>
            <w:tcW w:w="6771" w:type="dxa"/>
          </w:tcPr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</w:t>
            </w:r>
            <w:r w:rsidR="005737A9">
              <w:rPr>
                <w:rFonts w:eastAsia="Times New Roman"/>
                <w:b/>
                <w:sz w:val="20"/>
                <w:szCs w:val="20"/>
                <w:lang w:val="fr-FR"/>
              </w:rPr>
              <w:t>5</w:t>
            </w:r>
            <w:r w:rsidRPr="008867C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00 AS – 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manchon de sortie DN </w:t>
            </w:r>
            <w:r w:rsidR="005737A9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5737A9">
              <w:rPr>
                <w:rFonts w:eastAsia="Times New Roman"/>
                <w:sz w:val="20"/>
                <w:szCs w:val="20"/>
                <w:lang w:val="fr-FR"/>
              </w:rPr>
              <w:t>650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8867CF" w:rsidRPr="00363F56" w:rsidRDefault="005737A9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4A2828" w:rsidRPr="008867CF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DN </w:t>
            </w:r>
            <w:r w:rsidR="005737A9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00 pour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caniveau n°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0/0 </w:t>
            </w:r>
          </w:p>
          <w:p w:rsidR="004A2828" w:rsidRPr="005F0891" w:rsidRDefault="00840744" w:rsidP="00CD395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2828" w:rsidTr="004A2828">
        <w:tc>
          <w:tcPr>
            <w:tcW w:w="6771" w:type="dxa"/>
          </w:tcPr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5737A9">
              <w:rPr>
                <w:rFonts w:eastAsia="Times New Roman"/>
                <w:sz w:val="20"/>
                <w:szCs w:val="20"/>
                <w:lang w:val="fr-FR"/>
              </w:rPr>
              <w:t>633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="005737A9">
              <w:rPr>
                <w:rFonts w:eastAsia="Times New Roman"/>
                <w:sz w:val="20"/>
                <w:szCs w:val="20"/>
                <w:lang w:val="fr-FR"/>
              </w:rPr>
              <w:t>45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classe de sollicitation selon</w:t>
            </w:r>
            <w:r w:rsidR="007F0C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363F56">
              <w:rPr>
                <w:rFonts w:eastAsia="Times New Roman"/>
                <w:sz w:val="20"/>
                <w:szCs w:val="20"/>
                <w:lang w:val="fr-FR"/>
              </w:rPr>
              <w:t>EN 1433, avec 8 boulons M1</w:t>
            </w:r>
            <w:r w:rsidR="005737A9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/A2 ou fixation Easylock </w:t>
            </w:r>
            <w:r w:rsidR="00FF5C62">
              <w:rPr>
                <w:rFonts w:eastAsia="Times New Roman"/>
                <w:sz w:val="20"/>
                <w:szCs w:val="20"/>
                <w:lang w:val="fr-FR"/>
              </w:rPr>
              <w:t xml:space="preserve">(sauf classe F 900)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4A2828" w:rsidRPr="00736014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360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pce. grille fonte peinte en noir par immersion, </w:t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500 mm, classe de sollicitation </w:t>
            </w:r>
            <w:r w:rsidR="00186BCD">
              <w:rPr>
                <w:rFonts w:eastAsia="Times New Roman"/>
                <w:sz w:val="20"/>
                <w:szCs w:val="20"/>
                <w:lang w:val="fr-FR"/>
              </w:rPr>
              <w:t xml:space="preserve">D 400 / </w:t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 xml:space="preserve">E 600 / </w:t>
            </w:r>
            <w:r w:rsidR="00186BC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86BC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4A2828" w:rsidRPr="00B105CE" w:rsidRDefault="00840744" w:rsidP="0073601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B300D8" w:rsidRDefault="00B300D8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A2828" w:rsidTr="004A2828">
        <w:tc>
          <w:tcPr>
            <w:tcW w:w="6771" w:type="dxa"/>
          </w:tcPr>
          <w:p w:rsidR="00736014" w:rsidRPr="00363F56" w:rsidRDefault="005737A9" w:rsidP="007360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BIRCOsir DN 5</w:t>
            </w:r>
            <w:r w:rsidR="004A2828" w:rsidRPr="007360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00 AS – </w:t>
            </w:r>
            <w:r w:rsidR="0073601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</w:t>
            </w:r>
            <w:r w:rsidR="005737A9">
              <w:rPr>
                <w:rFonts w:eastAsia="Times New Roman"/>
                <w:sz w:val="20"/>
                <w:szCs w:val="20"/>
                <w:lang w:val="fr-FR"/>
              </w:rPr>
              <w:t xml:space="preserve"> 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4A2828" w:rsidRPr="00840744" w:rsidRDefault="00840744" w:rsidP="0073601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40744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40744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40" w:rsidRDefault="00744540" w:rsidP="008D279A">
      <w:pPr>
        <w:spacing w:after="0" w:line="240" w:lineRule="auto"/>
      </w:pPr>
      <w:r>
        <w:separator/>
      </w:r>
    </w:p>
  </w:endnote>
  <w:endnote w:type="continuationSeparator" w:id="0">
    <w:p w:rsidR="00744540" w:rsidRDefault="0074454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44540" w:rsidRDefault="002463A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40" w:rsidRDefault="00744540" w:rsidP="008D279A">
      <w:pPr>
        <w:spacing w:after="0" w:line="240" w:lineRule="auto"/>
      </w:pPr>
      <w:r>
        <w:separator/>
      </w:r>
    </w:p>
  </w:footnote>
  <w:footnote w:type="continuationSeparator" w:id="0">
    <w:p w:rsidR="00744540" w:rsidRDefault="0074454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40" w:rsidRDefault="00744540" w:rsidP="008D279A">
    <w:pPr>
      <w:pStyle w:val="Kopfzeile"/>
      <w:jc w:val="right"/>
    </w:pPr>
    <w:r w:rsidRPr="004A2828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540" w:rsidRDefault="00744540">
    <w:pPr>
      <w:pStyle w:val="Kopfzeile"/>
    </w:pPr>
  </w:p>
  <w:p w:rsidR="00744540" w:rsidRPr="004A2828" w:rsidRDefault="00744540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 xml:space="preserve">offres BIRCOsir DN </w:t>
    </w:r>
    <w:r w:rsidR="00693F2B">
      <w:rPr>
        <w:b/>
        <w:sz w:val="24"/>
        <w:szCs w:val="24"/>
        <w:lang w:val="fr-FR"/>
      </w:rPr>
      <w:t>5</w:t>
    </w:r>
    <w:r>
      <w:rPr>
        <w:b/>
        <w:sz w:val="24"/>
        <w:szCs w:val="24"/>
        <w:lang w:val="fr-FR"/>
      </w:rPr>
      <w:t xml:space="preserve">00 </w:t>
    </w:r>
    <w:r w:rsidRPr="004A2828">
      <w:rPr>
        <w:b/>
        <w:sz w:val="24"/>
        <w:szCs w:val="24"/>
        <w:lang w:val="fr-FR"/>
      </w:rPr>
      <w:t xml:space="preserve">AS </w:t>
    </w:r>
  </w:p>
  <w:p w:rsidR="00744540" w:rsidRPr="004A2828" w:rsidRDefault="00744540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122325"/>
    <w:rsid w:val="001333D1"/>
    <w:rsid w:val="00186BCD"/>
    <w:rsid w:val="0019184A"/>
    <w:rsid w:val="001C484A"/>
    <w:rsid w:val="00220A75"/>
    <w:rsid w:val="002463AF"/>
    <w:rsid w:val="00264836"/>
    <w:rsid w:val="00287D59"/>
    <w:rsid w:val="002B7061"/>
    <w:rsid w:val="00303CA1"/>
    <w:rsid w:val="003246B9"/>
    <w:rsid w:val="003436C1"/>
    <w:rsid w:val="003570AE"/>
    <w:rsid w:val="00363D9B"/>
    <w:rsid w:val="00382C33"/>
    <w:rsid w:val="003A0E92"/>
    <w:rsid w:val="003B11B5"/>
    <w:rsid w:val="00413DE3"/>
    <w:rsid w:val="00487084"/>
    <w:rsid w:val="004A2828"/>
    <w:rsid w:val="004C5A25"/>
    <w:rsid w:val="004C7F24"/>
    <w:rsid w:val="004E39A2"/>
    <w:rsid w:val="004E3FCC"/>
    <w:rsid w:val="00504004"/>
    <w:rsid w:val="00545D55"/>
    <w:rsid w:val="005618FC"/>
    <w:rsid w:val="005737A9"/>
    <w:rsid w:val="00580481"/>
    <w:rsid w:val="005C0D2D"/>
    <w:rsid w:val="005C76D9"/>
    <w:rsid w:val="005F0891"/>
    <w:rsid w:val="0060273E"/>
    <w:rsid w:val="0062682A"/>
    <w:rsid w:val="00632394"/>
    <w:rsid w:val="006474D0"/>
    <w:rsid w:val="00693F2B"/>
    <w:rsid w:val="006A3A17"/>
    <w:rsid w:val="006B6125"/>
    <w:rsid w:val="006C6317"/>
    <w:rsid w:val="00700D93"/>
    <w:rsid w:val="007020C3"/>
    <w:rsid w:val="00736014"/>
    <w:rsid w:val="00744540"/>
    <w:rsid w:val="00776246"/>
    <w:rsid w:val="00793787"/>
    <w:rsid w:val="007E3553"/>
    <w:rsid w:val="007F0CE4"/>
    <w:rsid w:val="00840744"/>
    <w:rsid w:val="008745D5"/>
    <w:rsid w:val="008867CF"/>
    <w:rsid w:val="0089381A"/>
    <w:rsid w:val="008B31B6"/>
    <w:rsid w:val="008D091C"/>
    <w:rsid w:val="008D279A"/>
    <w:rsid w:val="00A32AB4"/>
    <w:rsid w:val="00A56582"/>
    <w:rsid w:val="00AA1B00"/>
    <w:rsid w:val="00AB4E00"/>
    <w:rsid w:val="00AD3771"/>
    <w:rsid w:val="00B105CE"/>
    <w:rsid w:val="00B300D8"/>
    <w:rsid w:val="00B42B51"/>
    <w:rsid w:val="00B434F1"/>
    <w:rsid w:val="00B44771"/>
    <w:rsid w:val="00B4571E"/>
    <w:rsid w:val="00B51795"/>
    <w:rsid w:val="00B6108F"/>
    <w:rsid w:val="00B84B97"/>
    <w:rsid w:val="00BA6F86"/>
    <w:rsid w:val="00BC3BEC"/>
    <w:rsid w:val="00BC7E7B"/>
    <w:rsid w:val="00C128BA"/>
    <w:rsid w:val="00C671EA"/>
    <w:rsid w:val="00C92C60"/>
    <w:rsid w:val="00CB4B18"/>
    <w:rsid w:val="00CD3954"/>
    <w:rsid w:val="00CD590E"/>
    <w:rsid w:val="00D21878"/>
    <w:rsid w:val="00D6441B"/>
    <w:rsid w:val="00D9699E"/>
    <w:rsid w:val="00DC2B9A"/>
    <w:rsid w:val="00DD4BF0"/>
    <w:rsid w:val="00E47F4F"/>
    <w:rsid w:val="00E66F8F"/>
    <w:rsid w:val="00E76A4D"/>
    <w:rsid w:val="00E84660"/>
    <w:rsid w:val="00EB412B"/>
    <w:rsid w:val="00EC0B96"/>
    <w:rsid w:val="00F24E27"/>
    <w:rsid w:val="00F9700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51C106"/>
  <w15:docId w15:val="{AD880A0A-0B3E-4F6B-B8A6-AE8892E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84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4892-FA6F-4F90-8165-DC11758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5</cp:revision>
  <cp:lastPrinted>2010-08-02T07:17:00Z</cp:lastPrinted>
  <dcterms:created xsi:type="dcterms:W3CDTF">2017-03-02T12:43:00Z</dcterms:created>
  <dcterms:modified xsi:type="dcterms:W3CDTF">2018-05-07T10:48:00Z</dcterms:modified>
</cp:coreProperties>
</file>