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14A76" w:rsidRPr="00B84B97" w:rsidTr="00914A76">
        <w:tc>
          <w:tcPr>
            <w:tcW w:w="6626" w:type="dxa"/>
          </w:tcPr>
          <w:p w:rsidR="00914A76" w:rsidRPr="00250F86" w:rsidRDefault="00914A76" w:rsidP="002D2CA8">
            <w:pPr>
              <w:pStyle w:val="Untertitel"/>
              <w:rPr>
                <w:rFonts w:eastAsia="Times New Roman"/>
                <w:lang w:val="fr-FR"/>
              </w:rPr>
            </w:pPr>
            <w:r w:rsidRPr="00250F86">
              <w:rPr>
                <w:rFonts w:eastAsia="Times New Roman"/>
                <w:lang w:val="fr-FR"/>
              </w:rPr>
              <w:t xml:space="preserve">BIRCOcanal NW 700 – </w:t>
            </w:r>
            <w:r w:rsidR="00250F86" w:rsidRPr="000E3016">
              <w:rPr>
                <w:rFonts w:eastAsia="Times New Roman"/>
                <w:lang w:val="fr-FR"/>
              </w:rPr>
              <w:t>canal de distribution sans feuillures</w:t>
            </w:r>
          </w:p>
          <w:p w:rsidR="00914A76" w:rsidRPr="00250F86" w:rsidRDefault="00914A7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50F86" w:rsidRPr="00250F86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 2000 mm</w:t>
            </w:r>
          </w:p>
          <w:p w:rsidR="00914A76" w:rsidRPr="00250F86" w:rsidRDefault="00914A7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900 mm, </w:t>
            </w:r>
            <w:proofErr w:type="spellStart"/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250F86" w:rsidRPr="00250F8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50F86">
              <w:rPr>
                <w:rFonts w:eastAsia="Times New Roman"/>
                <w:sz w:val="20"/>
                <w:szCs w:val="20"/>
                <w:lang w:val="fr-FR"/>
              </w:rPr>
              <w:t>700 mm</w:t>
            </w:r>
          </w:p>
          <w:p w:rsidR="00914A76" w:rsidRPr="00250F86" w:rsidRDefault="00914A7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proofErr w:type="spellStart"/>
            <w:r w:rsidRPr="00250F86">
              <w:rPr>
                <w:rFonts w:eastAsia="Times New Roman"/>
                <w:sz w:val="20"/>
                <w:szCs w:val="20"/>
                <w:lang w:val="fr-FR"/>
              </w:rPr>
              <w:t>in</w:t>
            </w:r>
            <w:r w:rsidR="00250F86" w:rsidRPr="00250F86">
              <w:rPr>
                <w:rFonts w:eastAsia="Times New Roman"/>
                <w:sz w:val="20"/>
                <w:szCs w:val="20"/>
                <w:lang w:val="fr-FR"/>
              </w:rPr>
              <w:t>t</w:t>
            </w:r>
            <w:proofErr w:type="spellEnd"/>
            <w:r w:rsidR="00250F86" w:rsidRPr="00250F86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 400 mm</w:t>
            </w:r>
          </w:p>
          <w:p w:rsidR="00914A76" w:rsidRPr="00250F86" w:rsidRDefault="00914A7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50F86">
              <w:rPr>
                <w:rFonts w:eastAsia="Times New Roman"/>
                <w:sz w:val="20"/>
                <w:szCs w:val="20"/>
                <w:lang w:val="fr-FR"/>
              </w:rPr>
              <w:t>D</w:t>
            </w:r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 xml:space="preserve">ouilles de manutention </w:t>
            </w:r>
            <w:r w:rsidR="00250F86">
              <w:rPr>
                <w:rFonts w:eastAsia="Times New Roman"/>
                <w:sz w:val="20"/>
                <w:szCs w:val="20"/>
                <w:lang w:val="fr-FR"/>
              </w:rPr>
              <w:t>incorporées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  <w:r w:rsidR="002E1D6E">
              <w:rPr>
                <w:rFonts w:eastAsia="Times New Roman"/>
                <w:sz w:val="20"/>
                <w:szCs w:val="20"/>
                <w:lang w:val="fr-FR"/>
              </w:rPr>
              <w:t xml:space="preserve"> armé</w:t>
            </w:r>
            <w:r w:rsidR="00C7323D">
              <w:rPr>
                <w:rFonts w:eastAsia="Times New Roman"/>
                <w:sz w:val="20"/>
                <w:szCs w:val="20"/>
                <w:lang w:val="fr-FR"/>
              </w:rPr>
              <w:t xml:space="preserve"> C 40/50 conforme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C7323D"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bookmarkStart w:id="0" w:name="_GoBack"/>
            <w:bookmarkEnd w:id="0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BIRCOcanal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BIRCOcanal </w:t>
            </w:r>
            <w:r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2E2DF4" w:rsidRDefault="002E2DF4" w:rsidP="002E2DF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C7323D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C7323D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 xml:space="preserve">; </w:t>
            </w:r>
            <w:r w:rsidRPr="002E2DF4">
              <w:rPr>
                <w:rFonts w:eastAsia="Times New Roman"/>
                <w:sz w:val="20"/>
                <w:szCs w:val="20"/>
              </w:rPr>
              <w:t>www.birco.de</w:t>
            </w:r>
          </w:p>
          <w:p w:rsidR="00914A76" w:rsidRPr="002E2DF4" w:rsidRDefault="002E2DF4" w:rsidP="002E2DF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C7323D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C7323D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C7323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D2CA8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r w:rsidRPr="00C7323D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C7323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9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14A76" w:rsidTr="00914A76">
        <w:trPr>
          <w:trHeight w:val="2985"/>
        </w:trPr>
        <w:tc>
          <w:tcPr>
            <w:tcW w:w="6626" w:type="dxa"/>
          </w:tcPr>
          <w:p w:rsidR="00914A76" w:rsidRPr="00250F86" w:rsidRDefault="00914A76" w:rsidP="005048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250F8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Pr="00250F8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700 – </w:t>
            </w:r>
            <w:r w:rsidR="00250F8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sans feuillures</w:t>
            </w:r>
          </w:p>
          <w:p w:rsidR="00914A76" w:rsidRPr="00250F86" w:rsidRDefault="00914A76" w:rsidP="005048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250F86">
              <w:rPr>
                <w:rFonts w:eastAsia="Times New Roman"/>
                <w:sz w:val="20"/>
                <w:szCs w:val="20"/>
                <w:lang w:val="fr-FR"/>
              </w:rPr>
              <w:t>900 mm</w:t>
            </w:r>
          </w:p>
          <w:p w:rsidR="00914A76" w:rsidRPr="00250F86" w:rsidRDefault="00914A76" w:rsidP="005048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250F86">
              <w:rPr>
                <w:rFonts w:eastAsia="Times New Roman"/>
                <w:sz w:val="20"/>
                <w:szCs w:val="20"/>
                <w:lang w:val="fr-FR"/>
              </w:rPr>
              <w:t>125 mm</w:t>
            </w:r>
          </w:p>
          <w:p w:rsidR="00914A76" w:rsidRPr="00250F86" w:rsidRDefault="00914A76" w:rsidP="005048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50F86"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>urface lisse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pce dalle en béton armé, surface lisse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 w:rsidR="002E2DF4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000 mm, classe lourde (similaire D 400) 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914A76" w:rsidRPr="00B105CE" w:rsidRDefault="002E2DF4" w:rsidP="00250F8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14A76" w:rsidTr="00914A76">
        <w:trPr>
          <w:trHeight w:val="227"/>
        </w:trPr>
        <w:tc>
          <w:tcPr>
            <w:tcW w:w="6626" w:type="dxa"/>
          </w:tcPr>
          <w:p w:rsidR="00250F86" w:rsidRPr="000E3016" w:rsidRDefault="00914A76" w:rsidP="00250F8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250F86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250F8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700 – </w:t>
            </w:r>
            <w:r w:rsidR="00250F8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canal de distribution et recouvrement </w:t>
            </w:r>
            <w:r w:rsidR="00250F86" w:rsidRPr="000E301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donné.</w:t>
            </w:r>
          </w:p>
          <w:p w:rsidR="00914A76" w:rsidRPr="00B84B97" w:rsidRDefault="002E2DF4" w:rsidP="00250F8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14A76" w:rsidTr="00914A76">
        <w:tc>
          <w:tcPr>
            <w:tcW w:w="6626" w:type="dxa"/>
          </w:tcPr>
          <w:p w:rsidR="00250F86" w:rsidRPr="000E3016" w:rsidRDefault="00914A76" w:rsidP="00250F8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0F8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250F86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250F8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700 – </w:t>
            </w:r>
            <w:r w:rsidR="00250F86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Carottage du canal de distribution</w:t>
            </w:r>
          </w:p>
          <w:p w:rsidR="00250F86" w:rsidRPr="000E3016" w:rsidRDefault="00250F86" w:rsidP="00250F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jusqu'au diamètre DN 300</w:t>
            </w:r>
          </w:p>
          <w:p w:rsidR="00914A76" w:rsidRPr="00B84B97" w:rsidRDefault="002E2DF4" w:rsidP="00250F8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14A76" w:rsidRPr="00015C53" w:rsidRDefault="00914A76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8F" w:rsidRDefault="0050488F" w:rsidP="008D279A">
      <w:pPr>
        <w:spacing w:after="0" w:line="240" w:lineRule="auto"/>
      </w:pPr>
      <w:r>
        <w:separator/>
      </w:r>
    </w:p>
  </w:endnote>
  <w:endnote w:type="continuationSeparator" w:id="0">
    <w:p w:rsidR="0050488F" w:rsidRDefault="0050488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0488F" w:rsidRDefault="002D2CA8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8F" w:rsidRDefault="0050488F" w:rsidP="008D279A">
      <w:pPr>
        <w:spacing w:after="0" w:line="240" w:lineRule="auto"/>
      </w:pPr>
      <w:r>
        <w:separator/>
      </w:r>
    </w:p>
  </w:footnote>
  <w:footnote w:type="continuationSeparator" w:id="0">
    <w:p w:rsidR="0050488F" w:rsidRDefault="0050488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8F" w:rsidRDefault="00914A7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3" name="Grafik 2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A76" w:rsidRDefault="00914A76">
    <w:pPr>
      <w:pStyle w:val="Kopfzeile"/>
      <w:rPr>
        <w:b/>
        <w:sz w:val="24"/>
        <w:szCs w:val="24"/>
        <w:lang w:val="fr-FR"/>
      </w:rPr>
    </w:pPr>
  </w:p>
  <w:p w:rsidR="0050488F" w:rsidRPr="00914A76" w:rsidRDefault="00914A76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BIRCOcanal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="0050488F" w:rsidRPr="00914A76">
      <w:rPr>
        <w:b/>
        <w:sz w:val="24"/>
        <w:szCs w:val="24"/>
        <w:lang w:val="fr-FR"/>
      </w:rPr>
      <w:t>700</w:t>
    </w:r>
  </w:p>
  <w:p w:rsidR="0050488F" w:rsidRPr="00914A76" w:rsidRDefault="0050488F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2693E"/>
    <w:rsid w:val="00080641"/>
    <w:rsid w:val="00092D27"/>
    <w:rsid w:val="000A6933"/>
    <w:rsid w:val="000B3899"/>
    <w:rsid w:val="00122325"/>
    <w:rsid w:val="001333D1"/>
    <w:rsid w:val="001C484A"/>
    <w:rsid w:val="001E2C8A"/>
    <w:rsid w:val="00220A75"/>
    <w:rsid w:val="002509BF"/>
    <w:rsid w:val="00250F86"/>
    <w:rsid w:val="00264836"/>
    <w:rsid w:val="00287D59"/>
    <w:rsid w:val="002B4FA4"/>
    <w:rsid w:val="002D2CA8"/>
    <w:rsid w:val="002E1D6E"/>
    <w:rsid w:val="002E2DF4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93933"/>
    <w:rsid w:val="003A0E92"/>
    <w:rsid w:val="003B11B5"/>
    <w:rsid w:val="00426D50"/>
    <w:rsid w:val="00435185"/>
    <w:rsid w:val="0044609B"/>
    <w:rsid w:val="00485C65"/>
    <w:rsid w:val="00487084"/>
    <w:rsid w:val="004C5A25"/>
    <w:rsid w:val="004C756F"/>
    <w:rsid w:val="004C7F24"/>
    <w:rsid w:val="004E39A2"/>
    <w:rsid w:val="004E3FCC"/>
    <w:rsid w:val="00504004"/>
    <w:rsid w:val="0050488F"/>
    <w:rsid w:val="00531FA1"/>
    <w:rsid w:val="00533519"/>
    <w:rsid w:val="00540550"/>
    <w:rsid w:val="00545D55"/>
    <w:rsid w:val="00562D66"/>
    <w:rsid w:val="0057290E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54311"/>
    <w:rsid w:val="00682C15"/>
    <w:rsid w:val="006A3A17"/>
    <w:rsid w:val="006C6317"/>
    <w:rsid w:val="006E5231"/>
    <w:rsid w:val="00700D93"/>
    <w:rsid w:val="007020C3"/>
    <w:rsid w:val="007153B3"/>
    <w:rsid w:val="0074101B"/>
    <w:rsid w:val="007716BE"/>
    <w:rsid w:val="00785598"/>
    <w:rsid w:val="00793787"/>
    <w:rsid w:val="007E3553"/>
    <w:rsid w:val="007F22D6"/>
    <w:rsid w:val="00842299"/>
    <w:rsid w:val="008740B9"/>
    <w:rsid w:val="008745D5"/>
    <w:rsid w:val="0087464C"/>
    <w:rsid w:val="008D279A"/>
    <w:rsid w:val="008E7360"/>
    <w:rsid w:val="00914A76"/>
    <w:rsid w:val="00A32AB4"/>
    <w:rsid w:val="00A56582"/>
    <w:rsid w:val="00AA1916"/>
    <w:rsid w:val="00AB4E00"/>
    <w:rsid w:val="00AD3771"/>
    <w:rsid w:val="00AF7AFA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97A72"/>
    <w:rsid w:val="00BC7E7B"/>
    <w:rsid w:val="00BC7F70"/>
    <w:rsid w:val="00BD0561"/>
    <w:rsid w:val="00C42D38"/>
    <w:rsid w:val="00C671EA"/>
    <w:rsid w:val="00C70EDF"/>
    <w:rsid w:val="00C7323D"/>
    <w:rsid w:val="00C92C60"/>
    <w:rsid w:val="00CB39EE"/>
    <w:rsid w:val="00D21878"/>
    <w:rsid w:val="00D9699E"/>
    <w:rsid w:val="00DD4BF0"/>
    <w:rsid w:val="00E01583"/>
    <w:rsid w:val="00E76A4D"/>
    <w:rsid w:val="00E84660"/>
    <w:rsid w:val="00EB412B"/>
    <w:rsid w:val="00EB5BFF"/>
    <w:rsid w:val="00F317D3"/>
    <w:rsid w:val="00F97003"/>
    <w:rsid w:val="00FA4728"/>
    <w:rsid w:val="00F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E172D9"/>
  <w15:docId w15:val="{567E1735-3D2F-4CA7-913F-9C749C04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2E2DF4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2C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2CA8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845E-07C3-4635-B2E7-CF2DC84D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3</cp:revision>
  <cp:lastPrinted>2010-08-02T07:17:00Z</cp:lastPrinted>
  <dcterms:created xsi:type="dcterms:W3CDTF">2018-02-28T11:00:00Z</dcterms:created>
  <dcterms:modified xsi:type="dcterms:W3CDTF">2018-05-07T11:44:00Z</dcterms:modified>
</cp:coreProperties>
</file>