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236794" w:rsidRPr="0035398B" w:rsidTr="00F61006">
        <w:tc>
          <w:tcPr>
            <w:tcW w:w="6626" w:type="dxa"/>
          </w:tcPr>
          <w:p w:rsidR="00236794" w:rsidRPr="001F1D8B" w:rsidRDefault="00236794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>BIRCOplus DN 100 – élément de caniveau avec pente intérieure 0,5 %</w:t>
            </w:r>
          </w:p>
          <w:p w:rsidR="00236794" w:rsidRPr="001F1D8B" w:rsidRDefault="00D22AA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Longueur 1000 mm</w:t>
            </w:r>
          </w:p>
          <w:p w:rsidR="00236794" w:rsidRPr="001F1D8B" w:rsidRDefault="0023679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+ Largeur en haut 160 mm, largeur au sol 163 mm</w:t>
            </w:r>
          </w:p>
          <w:p w:rsidR="00236794" w:rsidRPr="001F1D8B" w:rsidRDefault="0023679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+ Hauteur de construction </w:t>
            </w:r>
            <w:r w:rsidR="0051631F" w:rsidRPr="001F1D8B">
              <w:rPr>
                <w:rFonts w:eastAsia="Times New Roman"/>
                <w:sz w:val="20"/>
                <w:szCs w:val="20"/>
                <w:lang w:val="fr-FR"/>
              </w:rPr>
              <w:t xml:space="preserve">à la languette / rainure 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165 </w:t>
            </w:r>
            <w:r w:rsidR="0051631F" w:rsidRPr="001F1D8B">
              <w:rPr>
                <w:rFonts w:eastAsia="Times New Roman"/>
                <w:sz w:val="20"/>
                <w:szCs w:val="20"/>
                <w:lang w:val="fr-FR"/>
              </w:rPr>
              <w:t xml:space="preserve">à 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>215 mm</w:t>
            </w:r>
          </w:p>
          <w:p w:rsidR="00F61006" w:rsidRPr="001F1D8B" w:rsidRDefault="00F61006" w:rsidP="00F6100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C 250 selon DIN EN 1433, </w:t>
            </w:r>
            <w:r w:rsidRPr="001F1D8B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236794" w:rsidRPr="001F1D8B" w:rsidRDefault="00236794" w:rsidP="00F6100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BIRCOplus </w:t>
            </w:r>
            <w:r w:rsidR="00F61006" w:rsidRPr="001F1D8B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100 </w:t>
            </w:r>
            <w:r w:rsidR="00F61006" w:rsidRPr="001F1D8B">
              <w:rPr>
                <w:rFonts w:eastAsia="Times New Roman"/>
                <w:sz w:val="20"/>
                <w:szCs w:val="20"/>
                <w:lang w:val="fr-FR"/>
              </w:rPr>
              <w:t>caniveau n°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1 - 10</w:t>
            </w:r>
          </w:p>
          <w:p w:rsidR="00F61006" w:rsidRPr="001F1D8B" w:rsidRDefault="00F61006" w:rsidP="00F6100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F61006" w:rsidRPr="001F1D8B" w:rsidRDefault="00F61006" w:rsidP="00F6100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</w:t>
            </w:r>
            <w:r w:rsidR="0051631F" w:rsidRPr="001F1D8B">
              <w:rPr>
                <w:rFonts w:eastAsia="Times New Roman"/>
                <w:sz w:val="20"/>
                <w:szCs w:val="20"/>
                <w:lang w:val="fr-FR"/>
              </w:rPr>
              <w:t>fabricant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D22AA8" w:rsidRPr="0035398B" w:rsidRDefault="00D22AA8" w:rsidP="00D22AA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35398B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51381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35398B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35398B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513818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35398B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236794" w:rsidRPr="0035398B" w:rsidRDefault="00D22AA8" w:rsidP="00D22AA8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35398B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35398B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35398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5398B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Pr="0035398B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35398B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</w:t>
            </w:r>
            <w:r w:rsidR="003539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35398B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</w:tc>
        <w:tc>
          <w:tcPr>
            <w:tcW w:w="1279" w:type="dxa"/>
          </w:tcPr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236794" w:rsidRPr="001F1D8B" w:rsidTr="00F61006">
        <w:tc>
          <w:tcPr>
            <w:tcW w:w="6626" w:type="dxa"/>
          </w:tcPr>
          <w:p w:rsidR="00236794" w:rsidRPr="001F1D8B" w:rsidRDefault="00236794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BIRCOplus DN 100 – </w:t>
            </w:r>
            <w:r w:rsidR="00F61006" w:rsidRPr="001F1D8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élément de caniveau sans pente intérieure </w:t>
            </w:r>
          </w:p>
          <w:p w:rsidR="00236794" w:rsidRPr="001F1D8B" w:rsidRDefault="00236794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+ Longueur 500 mm (</w:t>
            </w:r>
            <w:r w:rsidR="0051631F" w:rsidRPr="001F1D8B">
              <w:rPr>
                <w:rFonts w:eastAsia="Times New Roman"/>
                <w:sz w:val="20"/>
                <w:szCs w:val="20"/>
                <w:lang w:val="fr-FR"/>
              </w:rPr>
              <w:t>uniquement</w:t>
            </w:r>
            <w:r w:rsidR="00F61006" w:rsidRPr="001F1D8B">
              <w:rPr>
                <w:rFonts w:eastAsia="Times New Roman"/>
                <w:sz w:val="20"/>
                <w:szCs w:val="20"/>
                <w:lang w:val="fr-FR"/>
              </w:rPr>
              <w:t xml:space="preserve"> hauteur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165 </w:t>
            </w:r>
            <w:r w:rsidR="00513818" w:rsidRPr="001F1D8B">
              <w:rPr>
                <w:rFonts w:eastAsia="Times New Roman"/>
                <w:sz w:val="20"/>
                <w:szCs w:val="20"/>
                <w:lang w:val="fr-FR"/>
              </w:rPr>
              <w:t>mm) /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>1000 mm</w:t>
            </w:r>
          </w:p>
          <w:p w:rsidR="00236794" w:rsidRPr="001F1D8B" w:rsidRDefault="00236794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+ Largeur en haut 160 mm, largeur au sol 163 mm</w:t>
            </w:r>
          </w:p>
          <w:p w:rsidR="00236794" w:rsidRPr="001F1D8B" w:rsidRDefault="00236794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+ Hauteur de construction 165/190/215 mm</w:t>
            </w:r>
          </w:p>
          <w:p w:rsidR="00F61006" w:rsidRPr="001F1D8B" w:rsidRDefault="00F61006" w:rsidP="00F6100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C 250 selon DIN EN 1433, </w:t>
            </w:r>
            <w:r w:rsidRPr="001F1D8B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236794" w:rsidRPr="001F1D8B" w:rsidRDefault="00F61006" w:rsidP="00F6100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236794" w:rsidRPr="001F1D8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="00236794" w:rsidRPr="001F1D8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BIRCOplus 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="00236794" w:rsidRPr="001F1D8B">
              <w:rPr>
                <w:rFonts w:eastAsia="Times New Roman"/>
                <w:sz w:val="20"/>
                <w:szCs w:val="20"/>
                <w:lang w:val="fr-FR"/>
              </w:rPr>
              <w:t xml:space="preserve"> 100 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>caniveau</w:t>
            </w:r>
            <w:r w:rsidR="00236794"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>n°</w:t>
            </w:r>
            <w:r w:rsidR="00236794" w:rsidRPr="001F1D8B">
              <w:rPr>
                <w:rFonts w:eastAsia="Times New Roman"/>
                <w:sz w:val="20"/>
                <w:szCs w:val="20"/>
                <w:lang w:val="fr-FR"/>
              </w:rPr>
              <w:t xml:space="preserve"> 0/0, 5/0, 10/0</w:t>
            </w:r>
          </w:p>
          <w:p w:rsidR="00F61006" w:rsidRPr="001F1D8B" w:rsidRDefault="00F61006" w:rsidP="00F6100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F61006" w:rsidRPr="001F1D8B" w:rsidRDefault="00F61006" w:rsidP="00F6100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</w:t>
            </w:r>
            <w:r w:rsidR="0051631F" w:rsidRPr="001F1D8B">
              <w:rPr>
                <w:rFonts w:eastAsia="Times New Roman"/>
                <w:sz w:val="20"/>
                <w:szCs w:val="20"/>
                <w:lang w:val="fr-FR"/>
              </w:rPr>
              <w:t>fabricant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236794" w:rsidRPr="001F1D8B" w:rsidRDefault="00D22AA8" w:rsidP="009E22B7">
            <w:pPr>
              <w:tabs>
                <w:tab w:val="left" w:pos="284"/>
              </w:tabs>
              <w:spacing w:before="120"/>
              <w:rPr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236794" w:rsidRPr="001F1D8B" w:rsidTr="00F61006">
        <w:tc>
          <w:tcPr>
            <w:tcW w:w="6626" w:type="dxa"/>
          </w:tcPr>
          <w:p w:rsidR="00236794" w:rsidRPr="001F1D8B" w:rsidRDefault="0051381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BIRCOplus DN 100 </w:t>
            </w:r>
            <w:r w:rsidR="00236794" w:rsidRPr="001F1D8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F61006" w:rsidRPr="001F1D8B">
              <w:rPr>
                <w:rFonts w:eastAsia="Times New Roman"/>
                <w:b/>
                <w:sz w:val="20"/>
                <w:szCs w:val="20"/>
                <w:lang w:val="fr-FR"/>
              </w:rPr>
              <w:t>obturateur et obturateur avec sortie</w:t>
            </w:r>
            <w:r w:rsidR="00236794" w:rsidRPr="001F1D8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100</w:t>
            </w:r>
            <w:bookmarkStart w:id="0" w:name="_GoBack"/>
            <w:bookmarkEnd w:id="0"/>
          </w:p>
          <w:p w:rsidR="00236794" w:rsidRPr="001F1D8B" w:rsidRDefault="0023679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+ Largeur 160 mm</w:t>
            </w:r>
          </w:p>
          <w:p w:rsidR="00236794" w:rsidRPr="001F1D8B" w:rsidRDefault="00F6100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</w:p>
          <w:p w:rsidR="00236794" w:rsidRPr="001F1D8B" w:rsidRDefault="0023679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61006" w:rsidRPr="001F1D8B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61006" w:rsidRPr="001F1D8B">
              <w:rPr>
                <w:rFonts w:eastAsia="Times New Roman"/>
                <w:sz w:val="20"/>
                <w:szCs w:val="20"/>
                <w:lang w:val="fr-FR"/>
              </w:rPr>
              <w:t>obturateur pour caniveau n°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0/0 – 2 / 3 – 6 / 7 - 10</w:t>
            </w:r>
          </w:p>
          <w:p w:rsidR="00236794" w:rsidRPr="001F1D8B" w:rsidRDefault="0023679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61006" w:rsidRPr="001F1D8B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61006" w:rsidRPr="001F1D8B">
              <w:rPr>
                <w:rFonts w:eastAsia="Times New Roman"/>
                <w:sz w:val="20"/>
                <w:szCs w:val="20"/>
                <w:lang w:val="fr-FR"/>
              </w:rPr>
              <w:t xml:space="preserve">obturateur avec sortie 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DN 100 </w:t>
            </w:r>
            <w:r w:rsidR="00F61006" w:rsidRPr="001F1D8B">
              <w:rPr>
                <w:rFonts w:eastAsia="Times New Roman"/>
                <w:sz w:val="20"/>
                <w:szCs w:val="20"/>
                <w:lang w:val="fr-FR"/>
              </w:rPr>
              <w:t xml:space="preserve">pour </w:t>
            </w:r>
            <w:r w:rsidR="00A11FAF" w:rsidRPr="001F1D8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11FAF" w:rsidRPr="001F1D8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61006" w:rsidRPr="001F1D8B">
              <w:rPr>
                <w:rFonts w:eastAsia="Times New Roman"/>
                <w:sz w:val="20"/>
                <w:szCs w:val="20"/>
                <w:lang w:val="fr-FR"/>
              </w:rPr>
              <w:t>caniveau n°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0/0 / 5/0 / 10/0</w:t>
            </w:r>
          </w:p>
          <w:p w:rsidR="00236794" w:rsidRPr="001F1D8B" w:rsidRDefault="00D22AA8" w:rsidP="0051631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1A5A9A" w:rsidRPr="001F1D8B" w:rsidRDefault="001A5A9A">
      <w:pPr>
        <w:rPr>
          <w:lang w:val="fr-FR"/>
        </w:rPr>
      </w:pPr>
      <w:r w:rsidRPr="001F1D8B">
        <w:rPr>
          <w:lang w:val="fr-FR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236794" w:rsidRPr="001F1D8B" w:rsidTr="00AE034E">
        <w:tc>
          <w:tcPr>
            <w:tcW w:w="6626" w:type="dxa"/>
          </w:tcPr>
          <w:p w:rsidR="00236794" w:rsidRPr="001F1D8B" w:rsidRDefault="00236794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BIRCOplus DN 100 – </w:t>
            </w:r>
            <w:r w:rsidR="00516F49" w:rsidRPr="001F1D8B">
              <w:rPr>
                <w:rFonts w:eastAsia="Times New Roman"/>
                <w:b/>
                <w:sz w:val="20"/>
                <w:szCs w:val="20"/>
                <w:lang w:val="fr-FR"/>
              </w:rPr>
              <w:t>avaloir en ligne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60569" w:rsidRPr="001F1D8B">
              <w:rPr>
                <w:rFonts w:eastAsia="Times New Roman"/>
                <w:sz w:val="20"/>
                <w:szCs w:val="20"/>
                <w:lang w:val="fr-FR"/>
              </w:rPr>
              <w:t>pour</w:t>
            </w:r>
            <w:r w:rsidR="00460569" w:rsidRPr="001F1D8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>raccordement de caniveau sur 1 ou 2 côtés</w:t>
            </w: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</w:p>
          <w:p w:rsidR="00236794" w:rsidRPr="001F1D8B" w:rsidRDefault="0023679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>Siphon PP</w:t>
            </w:r>
          </w:p>
          <w:p w:rsidR="003C7416" w:rsidRPr="001F1D8B" w:rsidRDefault="003C741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+ Panier décanteur PP</w:t>
            </w:r>
          </w:p>
          <w:p w:rsidR="00516F49" w:rsidRPr="001F1D8B" w:rsidRDefault="0023679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+ Longueur en haut 500 mm, longueur au sol 510 mm</w:t>
            </w:r>
          </w:p>
          <w:p w:rsidR="00236794" w:rsidRPr="001F1D8B" w:rsidRDefault="0023679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+ Largeur en haut 160 mm, largeur au sol 185 mm</w:t>
            </w:r>
          </w:p>
          <w:p w:rsidR="008E07AC" w:rsidRPr="001F1D8B" w:rsidRDefault="008E07AC" w:rsidP="00864357">
            <w:pPr>
              <w:tabs>
                <w:tab w:val="left" w:pos="993"/>
                <w:tab w:val="left" w:pos="2148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+ Hauteur 490 mm</w:t>
            </w:r>
          </w:p>
          <w:p w:rsidR="00516F49" w:rsidRPr="001F1D8B" w:rsidRDefault="00516F49" w:rsidP="00516F4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C 250 selon DIN EN 1433, </w:t>
            </w:r>
            <w:r w:rsidRPr="001F1D8B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236794" w:rsidRPr="001F1D8B" w:rsidRDefault="00236794" w:rsidP="00516F49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>avaloir en ligne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>en 1 partie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8E07AC" w:rsidRPr="001F1D8B">
              <w:rPr>
                <w:rFonts w:eastAsia="Times New Roman"/>
                <w:sz w:val="20"/>
                <w:szCs w:val="20"/>
                <w:lang w:val="fr-FR"/>
              </w:rPr>
              <w:t xml:space="preserve">manchon </w:t>
            </w:r>
            <w:r w:rsidR="00D22AA8">
              <w:rPr>
                <w:rFonts w:eastAsia="Times New Roman"/>
                <w:sz w:val="20"/>
                <w:szCs w:val="20"/>
                <w:lang w:val="fr-FR"/>
              </w:rPr>
              <w:t xml:space="preserve">d’adaptation </w:t>
            </w:r>
            <w:r w:rsidR="00D22AA8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D22AA8">
              <w:rPr>
                <w:rFonts w:eastAsia="Times New Roman"/>
                <w:sz w:val="20"/>
                <w:szCs w:val="20"/>
                <w:lang w:val="fr-FR"/>
              </w:rPr>
              <w:tab/>
              <w:t>pour raccordement de tuyau D</w:t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E07AC" w:rsidRPr="001F1D8B">
              <w:rPr>
                <w:rFonts w:eastAsia="Times New Roman"/>
                <w:sz w:val="20"/>
                <w:szCs w:val="20"/>
                <w:lang w:val="fr-FR"/>
              </w:rPr>
              <w:t xml:space="preserve">DN 100 </w:t>
            </w:r>
            <w:r w:rsidR="00A11FAF" w:rsidRPr="001F1D8B">
              <w:rPr>
                <w:rFonts w:eastAsia="Times New Roman"/>
                <w:sz w:val="20"/>
                <w:szCs w:val="20"/>
                <w:lang w:val="fr-FR"/>
              </w:rPr>
              <w:t>avec joint</w:t>
            </w:r>
          </w:p>
          <w:p w:rsidR="00F61006" w:rsidRPr="001F1D8B" w:rsidRDefault="00F61006" w:rsidP="00F6100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C53F7D" w:rsidRPr="001F1D8B" w:rsidRDefault="00F61006" w:rsidP="00C53F7D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</w:t>
            </w:r>
            <w:r w:rsidR="0051631F" w:rsidRPr="001F1D8B">
              <w:rPr>
                <w:rFonts w:eastAsia="Times New Roman"/>
                <w:sz w:val="20"/>
                <w:szCs w:val="20"/>
                <w:lang w:val="fr-FR"/>
              </w:rPr>
              <w:t>fabricant.</w:t>
            </w:r>
            <w:r w:rsidR="00C53F7D"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C53F7D" w:rsidRPr="001F1D8B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</w:p>
          <w:p w:rsidR="00236794" w:rsidRPr="001F1D8B" w:rsidRDefault="00D22AA8" w:rsidP="009E22B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236794" w:rsidRPr="001F1D8B" w:rsidTr="00AE034E">
        <w:tc>
          <w:tcPr>
            <w:tcW w:w="6626" w:type="dxa"/>
          </w:tcPr>
          <w:p w:rsidR="00236794" w:rsidRPr="001F1D8B" w:rsidRDefault="0023679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BIRCOplus DN 100 – </w:t>
            </w:r>
            <w:r w:rsidR="00516F49" w:rsidRPr="001F1D8B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236794" w:rsidRPr="001F1D8B" w:rsidRDefault="0023679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+ Largeur 158 mm</w:t>
            </w:r>
          </w:p>
          <w:p w:rsidR="00236794" w:rsidRPr="001F1D8B" w:rsidRDefault="00516F4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classe de sollicitation selon</w:t>
            </w:r>
            <w:r w:rsidR="006C4DBB" w:rsidRPr="001F1D8B">
              <w:rPr>
                <w:rFonts w:eastAsia="Times New Roman"/>
                <w:sz w:val="20"/>
                <w:szCs w:val="20"/>
                <w:lang w:val="fr-FR"/>
              </w:rPr>
              <w:t xml:space="preserve"> DIN EN 1433</w:t>
            </w:r>
          </w:p>
          <w:p w:rsidR="00236794" w:rsidRPr="001F1D8B" w:rsidRDefault="00236794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>grille fonte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>peinte en noir par immersion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 xml:space="preserve">avec 2 boulons M12/A2 par ml </w:t>
            </w:r>
            <w:r w:rsidR="00F14D2A" w:rsidRPr="001F1D8B">
              <w:rPr>
                <w:rFonts w:eastAsia="Times New Roman"/>
                <w:sz w:val="20"/>
                <w:szCs w:val="20"/>
                <w:lang w:val="fr-FR"/>
              </w:rPr>
              <w:t>et</w:t>
            </w:r>
            <w:r w:rsidR="00A11FAF"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>étrier de fixation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500 mm, </w:t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>classe de sollicitation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C 250</w:t>
            </w:r>
          </w:p>
          <w:p w:rsidR="00236794" w:rsidRPr="001F1D8B" w:rsidRDefault="00236794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>grille passerelle clipsée en acier galvanisé</w:t>
            </w:r>
            <w:r w:rsidR="001528C1" w:rsidRPr="001F1D8B"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 xml:space="preserve"> à chaud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longueur 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500 / 1000 mm, </w:t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>A 15</w:t>
            </w:r>
          </w:p>
          <w:p w:rsidR="00236794" w:rsidRPr="001F1D8B" w:rsidRDefault="00236794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>grille caillebotis clipsée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  <w:r w:rsidR="001528C1" w:rsidRPr="001F1D8B"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 xml:space="preserve"> à chaud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ab/>
              <w:t>maille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30-16 / 30-10 mm</w:t>
            </w:r>
            <w:r w:rsidR="00460569" w:rsidRPr="001F1D8B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500 / 1000 mm, </w:t>
            </w:r>
            <w:r w:rsidR="00460569" w:rsidRPr="001F1D8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460569" w:rsidRPr="001F1D8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16F49" w:rsidRPr="001F1D8B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>B 125</w:t>
            </w:r>
          </w:p>
          <w:p w:rsidR="00F61006" w:rsidRPr="001F1D8B" w:rsidRDefault="00F61006" w:rsidP="009E22B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</w:t>
            </w:r>
            <w:r w:rsidR="0051631F" w:rsidRPr="001F1D8B">
              <w:rPr>
                <w:rFonts w:eastAsia="Times New Roman"/>
                <w:sz w:val="20"/>
                <w:szCs w:val="20"/>
                <w:lang w:val="fr-FR"/>
              </w:rPr>
              <w:t>fabricant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236794" w:rsidRPr="001F1D8B" w:rsidRDefault="00D22AA8" w:rsidP="009E22B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A11FAF" w:rsidRPr="001F1D8B" w:rsidRDefault="00A11FAF">
      <w:r w:rsidRPr="001F1D8B"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236794" w:rsidRPr="001F1D8B" w:rsidTr="00AE034E">
        <w:tc>
          <w:tcPr>
            <w:tcW w:w="6626" w:type="dxa"/>
          </w:tcPr>
          <w:p w:rsidR="00236794" w:rsidRPr="001F1D8B" w:rsidRDefault="00236794" w:rsidP="00394A2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BIRCOplus DN 100 – </w:t>
            </w:r>
            <w:r w:rsidR="00460569" w:rsidRPr="001F1D8B">
              <w:rPr>
                <w:rFonts w:eastAsia="Times New Roman"/>
                <w:b/>
                <w:sz w:val="20"/>
                <w:szCs w:val="20"/>
                <w:lang w:val="fr-FR"/>
              </w:rPr>
              <w:t>avaloir</w:t>
            </w: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30/30 </w:t>
            </w:r>
            <w:r w:rsidR="00BF350D" w:rsidRPr="001F1D8B">
              <w:rPr>
                <w:rFonts w:eastAsia="Times New Roman"/>
                <w:sz w:val="20"/>
                <w:szCs w:val="20"/>
                <w:lang w:val="fr-FR"/>
              </w:rPr>
              <w:t>pour</w:t>
            </w:r>
            <w:r w:rsidR="00BF350D" w:rsidRPr="001F1D8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BF350D" w:rsidRPr="001F1D8B">
              <w:rPr>
                <w:rFonts w:eastAsia="Times New Roman"/>
                <w:sz w:val="20"/>
                <w:szCs w:val="20"/>
                <w:lang w:val="fr-FR"/>
              </w:rPr>
              <w:t>raccordement de caniveau sur 2 côtés jusqu’au n° 10</w:t>
            </w:r>
          </w:p>
          <w:p w:rsidR="00236794" w:rsidRPr="001F1D8B" w:rsidRDefault="00236794" w:rsidP="00394A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F350D" w:rsidRPr="001F1D8B">
              <w:rPr>
                <w:rFonts w:eastAsia="Times New Roman"/>
                <w:sz w:val="20"/>
                <w:szCs w:val="20"/>
                <w:lang w:val="fr-FR"/>
              </w:rPr>
              <w:t>Siphon PP</w:t>
            </w:r>
          </w:p>
          <w:p w:rsidR="006F65B0" w:rsidRPr="001F1D8B" w:rsidRDefault="006F65B0" w:rsidP="006F65B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+ Panier décanteur PP</w:t>
            </w:r>
          </w:p>
          <w:p w:rsidR="00236794" w:rsidRDefault="00236794" w:rsidP="00394A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22AA8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en haut 300 mm, </w:t>
            </w:r>
            <w:r w:rsidR="00D22AA8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au sol 320 mm</w:t>
            </w:r>
          </w:p>
          <w:p w:rsidR="00D22AA8" w:rsidRPr="001F1D8B" w:rsidRDefault="00D22AA8" w:rsidP="00D22AA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en haut 300 mm, </w:t>
            </w:r>
            <w:r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au sol 320 mm</w:t>
            </w:r>
          </w:p>
          <w:p w:rsidR="006F65B0" w:rsidRPr="001F1D8B" w:rsidRDefault="006F65B0" w:rsidP="006F65B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+ Hauteur 4</w:t>
            </w:r>
            <w:r w:rsidR="00D22AA8"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>0 mm</w:t>
            </w:r>
          </w:p>
          <w:p w:rsidR="00BF350D" w:rsidRPr="001F1D8B" w:rsidRDefault="00BF350D" w:rsidP="00394A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B 125 selon DIN EN 1433 </w:t>
            </w:r>
          </w:p>
          <w:p w:rsidR="00D22AA8" w:rsidRDefault="00236794" w:rsidP="00D22AA8">
            <w:pPr>
              <w:tabs>
                <w:tab w:val="left" w:pos="1229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F350D" w:rsidRPr="001F1D8B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F350D" w:rsidRPr="001F1D8B">
              <w:rPr>
                <w:rFonts w:eastAsia="Times New Roman"/>
                <w:sz w:val="20"/>
                <w:szCs w:val="20"/>
                <w:lang w:val="fr-FR"/>
              </w:rPr>
              <w:t>avaloir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BF350D" w:rsidRPr="001F1D8B">
              <w:rPr>
                <w:rFonts w:eastAsia="Times New Roman"/>
                <w:sz w:val="20"/>
                <w:szCs w:val="20"/>
                <w:lang w:val="fr-FR"/>
              </w:rPr>
              <w:t>en 1 partie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D22AA8" w:rsidRPr="001F1D8B">
              <w:rPr>
                <w:rFonts w:eastAsia="Times New Roman"/>
                <w:sz w:val="20"/>
                <w:szCs w:val="20"/>
                <w:lang w:val="fr-FR"/>
              </w:rPr>
              <w:t xml:space="preserve">manchon </w:t>
            </w:r>
            <w:r w:rsidR="00D22AA8">
              <w:rPr>
                <w:rFonts w:eastAsia="Times New Roman"/>
                <w:sz w:val="20"/>
                <w:szCs w:val="20"/>
                <w:lang w:val="fr-FR"/>
              </w:rPr>
              <w:t xml:space="preserve">d’adaptation </w:t>
            </w:r>
            <w:r w:rsidR="00D22AA8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D22AA8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pour raccordement de tuyau </w:t>
            </w:r>
            <w:r w:rsidR="00E32861">
              <w:rPr>
                <w:rFonts w:eastAsia="Times New Roman"/>
                <w:sz w:val="20"/>
                <w:szCs w:val="20"/>
                <w:lang w:val="fr-FR"/>
              </w:rPr>
              <w:t>avec joint</w:t>
            </w:r>
          </w:p>
          <w:p w:rsidR="00C53F7D" w:rsidRPr="001F1D8B" w:rsidRDefault="00F61006" w:rsidP="00C53F7D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</w:t>
            </w:r>
            <w:r w:rsidR="0051631F" w:rsidRPr="001F1D8B">
              <w:rPr>
                <w:rFonts w:eastAsia="Times New Roman"/>
                <w:sz w:val="20"/>
                <w:szCs w:val="20"/>
                <w:lang w:val="fr-FR"/>
              </w:rPr>
              <w:t>fabricant.</w:t>
            </w:r>
            <w:r w:rsidR="00C53F7D"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C53F7D" w:rsidRPr="001F1D8B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</w:p>
          <w:p w:rsidR="00236794" w:rsidRPr="001F1D8B" w:rsidRDefault="00D22AA8" w:rsidP="009E22B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236794" w:rsidRPr="001F1D8B" w:rsidTr="00447A6B">
        <w:tc>
          <w:tcPr>
            <w:tcW w:w="6626" w:type="dxa"/>
          </w:tcPr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BIRCOplus DN 100 – </w:t>
            </w:r>
            <w:r w:rsidR="00447A6B" w:rsidRPr="001F1D8B">
              <w:rPr>
                <w:rFonts w:eastAsia="Times New Roman"/>
                <w:b/>
                <w:sz w:val="20"/>
                <w:szCs w:val="20"/>
                <w:lang w:val="fr-FR"/>
              </w:rPr>
              <w:t>recouvrement pour avaloir</w:t>
            </w: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30/30</w:t>
            </w:r>
          </w:p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+ Largeur 300 mm</w:t>
            </w:r>
          </w:p>
          <w:p w:rsidR="00236794" w:rsidRPr="001F1D8B" w:rsidRDefault="00447A6B" w:rsidP="0051631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classe de sollicitation selon</w:t>
            </w:r>
            <w:r w:rsidR="00236794" w:rsidRPr="001F1D8B">
              <w:rPr>
                <w:rFonts w:eastAsia="Times New Roman"/>
                <w:sz w:val="20"/>
                <w:szCs w:val="20"/>
                <w:lang w:val="fr-FR"/>
              </w:rPr>
              <w:t xml:space="preserve"> DIN EN 1433</w:t>
            </w:r>
          </w:p>
          <w:p w:rsidR="00236794" w:rsidRPr="001F1D8B" w:rsidRDefault="00447A6B" w:rsidP="0051631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ab/>
              <w:t>pce grille passerelle clipsée en acier galvanisé</w:t>
            </w:r>
            <w:r w:rsidR="001528C1" w:rsidRPr="001F1D8B"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à chaud,</w:t>
            </w:r>
            <w:r w:rsidR="00236794"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ab/>
              <w:t>longueur</w:t>
            </w:r>
            <w:r w:rsidR="00236794" w:rsidRPr="001F1D8B">
              <w:rPr>
                <w:rFonts w:eastAsia="Times New Roman"/>
                <w:sz w:val="20"/>
                <w:szCs w:val="20"/>
                <w:lang w:val="fr-FR"/>
              </w:rPr>
              <w:t xml:space="preserve"> 300 mm, 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="00236794" w:rsidRPr="001F1D8B">
              <w:rPr>
                <w:rFonts w:eastAsia="Times New Roman"/>
                <w:sz w:val="20"/>
                <w:szCs w:val="20"/>
                <w:lang w:val="fr-FR"/>
              </w:rPr>
              <w:t>A 15</w:t>
            </w:r>
          </w:p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47A6B" w:rsidRPr="001F1D8B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47A6B" w:rsidRPr="001F1D8B">
              <w:rPr>
                <w:rFonts w:eastAsia="Times New Roman"/>
                <w:sz w:val="20"/>
                <w:szCs w:val="20"/>
                <w:lang w:val="fr-FR"/>
              </w:rPr>
              <w:t>grille caillebotis en acier galvanisé</w:t>
            </w:r>
            <w:r w:rsidR="001528C1" w:rsidRPr="001F1D8B"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="00447A6B" w:rsidRPr="001F1D8B">
              <w:rPr>
                <w:rFonts w:eastAsia="Times New Roman"/>
                <w:sz w:val="20"/>
                <w:szCs w:val="20"/>
                <w:lang w:val="fr-FR"/>
              </w:rPr>
              <w:t xml:space="preserve"> à chaud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47A6B" w:rsidRPr="001F1D8B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300 mm, </w:t>
            </w:r>
            <w:r w:rsidR="00447A6B" w:rsidRPr="001F1D8B">
              <w:rPr>
                <w:rFonts w:eastAsia="Times New Roman"/>
                <w:sz w:val="20"/>
                <w:szCs w:val="20"/>
                <w:lang w:val="fr-FR"/>
              </w:rPr>
              <w:t>mailles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30/16 mm, </w:t>
            </w:r>
            <w:r w:rsidR="00447A6B" w:rsidRPr="001F1D8B">
              <w:rPr>
                <w:rFonts w:eastAsia="Times New Roman"/>
                <w:sz w:val="20"/>
                <w:szCs w:val="20"/>
                <w:lang w:val="fr-FR"/>
              </w:rPr>
              <w:t xml:space="preserve">classe de </w:t>
            </w:r>
            <w:r w:rsidR="00447A6B" w:rsidRPr="001F1D8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447A6B" w:rsidRPr="001F1D8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sollicitation 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>B 125</w:t>
            </w:r>
          </w:p>
          <w:p w:rsidR="00F61006" w:rsidRPr="001F1D8B" w:rsidRDefault="00F61006" w:rsidP="009E22B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</w:t>
            </w:r>
            <w:r w:rsidR="0051631F" w:rsidRPr="001F1D8B">
              <w:rPr>
                <w:rFonts w:eastAsia="Times New Roman"/>
                <w:sz w:val="20"/>
                <w:szCs w:val="20"/>
                <w:lang w:val="fr-FR"/>
              </w:rPr>
              <w:t>fabricant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236794" w:rsidRPr="001F1D8B" w:rsidRDefault="00D22AA8" w:rsidP="009E22B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236794" w:rsidRPr="001F1D8B" w:rsidTr="00447A6B">
        <w:tc>
          <w:tcPr>
            <w:tcW w:w="6626" w:type="dxa"/>
          </w:tcPr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BIRCOplus DN 100 – avaloir 19/19 </w:t>
            </w:r>
          </w:p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+ Siphon PP</w:t>
            </w:r>
          </w:p>
          <w:p w:rsidR="001528C1" w:rsidRPr="001F1D8B" w:rsidRDefault="001528C1" w:rsidP="001528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+ Panier décanteur PP</w:t>
            </w:r>
          </w:p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+ Longueur 230 mm</w:t>
            </w:r>
          </w:p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+ Largeur 230 mm</w:t>
            </w:r>
          </w:p>
          <w:p w:rsidR="001528C1" w:rsidRPr="001F1D8B" w:rsidRDefault="001528C1" w:rsidP="001528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+ Hauteur 205 mm</w:t>
            </w:r>
          </w:p>
          <w:p w:rsidR="00447A6B" w:rsidRPr="001F1D8B" w:rsidRDefault="00447A6B" w:rsidP="00447A6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</w:t>
            </w:r>
            <w:r w:rsidR="00E32861">
              <w:rPr>
                <w:rFonts w:eastAsia="Times New Roman"/>
                <w:sz w:val="20"/>
                <w:szCs w:val="20"/>
                <w:lang w:val="fr-FR"/>
              </w:rPr>
              <w:t>A 15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selon DIN EN 1433 </w:t>
            </w:r>
          </w:p>
          <w:p w:rsidR="001528C1" w:rsidRDefault="00236794" w:rsidP="00F547A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47A6B" w:rsidRPr="001F1D8B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47A6B" w:rsidRPr="001F1D8B">
              <w:rPr>
                <w:rFonts w:eastAsia="Times New Roman"/>
                <w:sz w:val="20"/>
                <w:szCs w:val="20"/>
                <w:lang w:val="fr-FR"/>
              </w:rPr>
              <w:t>avaloir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47A6B" w:rsidRPr="001F1D8B">
              <w:rPr>
                <w:rFonts w:eastAsia="Times New Roman"/>
                <w:sz w:val="20"/>
                <w:szCs w:val="20"/>
                <w:lang w:val="fr-FR"/>
              </w:rPr>
              <w:t>en 1 partie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1528C1" w:rsidRPr="001F1D8B">
              <w:rPr>
                <w:rFonts w:eastAsia="Times New Roman"/>
                <w:sz w:val="20"/>
                <w:szCs w:val="20"/>
                <w:lang w:val="fr-FR"/>
              </w:rPr>
              <w:t xml:space="preserve">manchon de sortie DN 100 </w:t>
            </w:r>
            <w:r w:rsidR="00F547AD" w:rsidRPr="001F1D8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547AD" w:rsidRPr="001F1D8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E32861">
              <w:rPr>
                <w:rFonts w:eastAsia="Times New Roman"/>
                <w:sz w:val="20"/>
                <w:szCs w:val="20"/>
                <w:lang w:val="fr-FR"/>
              </w:rPr>
              <w:t>avec joint, avec grille fonte</w:t>
            </w:r>
          </w:p>
          <w:p w:rsidR="00E32861" w:rsidRPr="001F1D8B" w:rsidRDefault="00E32861" w:rsidP="00E32861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avaloir, en 1 partie, manchon de sortie DN 100 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avec joint, avec grille caillebotis en acier galvanisé</w:t>
            </w:r>
          </w:p>
          <w:p w:rsidR="00F61006" w:rsidRPr="001F1D8B" w:rsidRDefault="00F61006" w:rsidP="00F547A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</w:t>
            </w:r>
            <w:r w:rsidR="0051631F" w:rsidRPr="001F1D8B">
              <w:rPr>
                <w:rFonts w:eastAsia="Times New Roman"/>
                <w:sz w:val="20"/>
                <w:szCs w:val="20"/>
                <w:lang w:val="fr-FR"/>
              </w:rPr>
              <w:t>fabricant</w:t>
            </w:r>
            <w:r w:rsidR="00A11FAF" w:rsidRPr="001F1D8B">
              <w:rPr>
                <w:rFonts w:cs="Tahoma"/>
                <w:sz w:val="20"/>
                <w:szCs w:val="20"/>
                <w:lang w:val="fr-FR"/>
              </w:rPr>
              <w:t xml:space="preserve"> (Les raccordements au réseau font l'objet d'un calcul de prix séparé).</w:t>
            </w:r>
          </w:p>
          <w:p w:rsidR="00236794" w:rsidRPr="001F1D8B" w:rsidRDefault="00D22AA8" w:rsidP="009E22B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A11FAF" w:rsidRPr="001F1D8B" w:rsidRDefault="00A11FAF">
      <w:r w:rsidRPr="001F1D8B"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236794" w:rsidRPr="001F1D8B" w:rsidTr="00447A6B">
        <w:tc>
          <w:tcPr>
            <w:tcW w:w="6626" w:type="dxa"/>
          </w:tcPr>
          <w:p w:rsidR="00236794" w:rsidRPr="001F1D8B" w:rsidRDefault="00236794" w:rsidP="0023679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BIRCOplus DN 100 – coupe du caniveau</w:t>
            </w:r>
            <w:r w:rsidR="00DA0677" w:rsidRPr="001F1D8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et grille</w:t>
            </w: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135AA5" w:rsidRPr="001F1D8B">
              <w:rPr>
                <w:rFonts w:eastAsia="Times New Roman"/>
                <w:sz w:val="20"/>
                <w:szCs w:val="20"/>
                <w:lang w:val="fr-FR"/>
              </w:rPr>
              <w:t xml:space="preserve">incluant </w:t>
            </w:r>
            <w:r w:rsidRPr="001F1D8B">
              <w:rPr>
                <w:rFonts w:eastAsia="Times New Roman"/>
                <w:strike/>
                <w:sz w:val="20"/>
                <w:szCs w:val="20"/>
                <w:lang w:val="fr-FR"/>
              </w:rPr>
              <w:t>et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laquage ou galvanisation </w:t>
            </w:r>
            <w:r w:rsidR="00135AA5" w:rsidRPr="001F1D8B">
              <w:rPr>
                <w:rFonts w:eastAsia="Times New Roman"/>
                <w:sz w:val="20"/>
                <w:szCs w:val="20"/>
                <w:lang w:val="fr-FR"/>
              </w:rPr>
              <w:t xml:space="preserve">des 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>recouvrements coupés. Pour grilles caillebotis soudure de profils de finition et galvanisation.</w:t>
            </w:r>
          </w:p>
          <w:p w:rsidR="00236794" w:rsidRPr="001F1D8B" w:rsidRDefault="00236794" w:rsidP="0023679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236794" w:rsidRPr="001F1D8B" w:rsidRDefault="00236794" w:rsidP="0023679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ab/>
              <w:t>Découpe en onglet selon</w:t>
            </w:r>
            <w:r w:rsidR="00A11FAF"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>angle</w:t>
            </w:r>
            <w:r w:rsidR="008C24E3" w:rsidRPr="001F1D8B">
              <w:rPr>
                <w:rFonts w:eastAsia="Times New Roman"/>
                <w:sz w:val="20"/>
                <w:szCs w:val="20"/>
                <w:lang w:val="fr-FR"/>
              </w:rPr>
              <w:t xml:space="preserve"> donné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236794" w:rsidRPr="001F1D8B" w:rsidRDefault="00D22AA8" w:rsidP="00236794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236794" w:rsidRPr="001F1D8B" w:rsidTr="00447A6B">
        <w:tc>
          <w:tcPr>
            <w:tcW w:w="6626" w:type="dxa"/>
          </w:tcPr>
          <w:p w:rsidR="00236794" w:rsidRPr="001F1D8B" w:rsidRDefault="00236794" w:rsidP="0023679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>BIRCOplus DN 100 – Carottage du caniveau</w:t>
            </w:r>
          </w:p>
          <w:p w:rsidR="00236794" w:rsidRPr="001F1D8B" w:rsidRDefault="00236794" w:rsidP="0023679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ab/>
              <w:t>carottage horizontal / vertical, DN 100</w:t>
            </w:r>
          </w:p>
          <w:p w:rsidR="00236794" w:rsidRPr="001F1D8B" w:rsidRDefault="00236794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F1D8B">
              <w:rPr>
                <w:rFonts w:eastAsia="Times New Roman"/>
                <w:sz w:val="20"/>
                <w:szCs w:val="20"/>
                <w:lang w:val="fr-FR"/>
              </w:rPr>
              <w:tab/>
              <w:t>pce panier</w:t>
            </w:r>
            <w:r w:rsidR="00164E29" w:rsidRPr="001F1D8B">
              <w:rPr>
                <w:rFonts w:eastAsia="Times New Roman"/>
                <w:sz w:val="20"/>
                <w:szCs w:val="20"/>
                <w:lang w:val="fr-FR"/>
              </w:rPr>
              <w:t xml:space="preserve"> décanteur en acier galvanisé</w:t>
            </w:r>
          </w:p>
          <w:p w:rsidR="00236794" w:rsidRPr="001F1D8B" w:rsidRDefault="00D22AA8" w:rsidP="009E22B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236794" w:rsidRPr="001F1D8B" w:rsidRDefault="00236794" w:rsidP="005163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1F1D8B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Pr="001F1D8B" w:rsidRDefault="008D279A">
      <w:pPr>
        <w:rPr>
          <w:lang w:val="fr-FR"/>
        </w:rPr>
      </w:pPr>
    </w:p>
    <w:sectPr w:rsidR="008D279A" w:rsidRPr="001F1D8B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376" w:rsidRDefault="00481376" w:rsidP="008D279A">
      <w:pPr>
        <w:spacing w:after="0" w:line="240" w:lineRule="auto"/>
      </w:pPr>
      <w:r>
        <w:separator/>
      </w:r>
    </w:p>
  </w:endnote>
  <w:endnote w:type="continuationSeparator" w:id="0">
    <w:p w:rsidR="00481376" w:rsidRDefault="00481376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481376" w:rsidRDefault="0035398B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8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376" w:rsidRDefault="00481376" w:rsidP="008D279A">
      <w:pPr>
        <w:spacing w:after="0" w:line="240" w:lineRule="auto"/>
      </w:pPr>
      <w:r>
        <w:separator/>
      </w:r>
    </w:p>
  </w:footnote>
  <w:footnote w:type="continuationSeparator" w:id="0">
    <w:p w:rsidR="00481376" w:rsidRDefault="00481376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76" w:rsidRDefault="00481376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1376" w:rsidRDefault="00481376">
    <w:pPr>
      <w:pStyle w:val="Kopfzeile"/>
    </w:pPr>
  </w:p>
  <w:p w:rsidR="00481376" w:rsidRPr="00236794" w:rsidRDefault="00481376">
    <w:pPr>
      <w:pStyle w:val="Kopfzeile"/>
      <w:rPr>
        <w:b/>
        <w:sz w:val="24"/>
        <w:szCs w:val="24"/>
        <w:lang w:val="fr-FR"/>
      </w:rPr>
    </w:pPr>
    <w:r w:rsidRPr="00236794">
      <w:rPr>
        <w:b/>
        <w:sz w:val="24"/>
        <w:szCs w:val="24"/>
        <w:lang w:val="fr-FR"/>
      </w:rPr>
      <w:t>Texte d’appel d‘offres BIRCOplus DN 100</w:t>
    </w:r>
  </w:p>
  <w:p w:rsidR="00481376" w:rsidRPr="00236794" w:rsidRDefault="00481376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80641"/>
    <w:rsid w:val="00092D27"/>
    <w:rsid w:val="000A6933"/>
    <w:rsid w:val="000A7A6A"/>
    <w:rsid w:val="000E4990"/>
    <w:rsid w:val="000F0547"/>
    <w:rsid w:val="00122325"/>
    <w:rsid w:val="001333D1"/>
    <w:rsid w:val="00135AA5"/>
    <w:rsid w:val="001528C1"/>
    <w:rsid w:val="00156144"/>
    <w:rsid w:val="00164E29"/>
    <w:rsid w:val="001760D5"/>
    <w:rsid w:val="001A5A9A"/>
    <w:rsid w:val="001C484A"/>
    <w:rsid w:val="001C4B33"/>
    <w:rsid w:val="001F1D8B"/>
    <w:rsid w:val="00220A75"/>
    <w:rsid w:val="00223CD3"/>
    <w:rsid w:val="00236794"/>
    <w:rsid w:val="00245B75"/>
    <w:rsid w:val="00245BA1"/>
    <w:rsid w:val="002509BF"/>
    <w:rsid w:val="00261113"/>
    <w:rsid w:val="00264836"/>
    <w:rsid w:val="002860A7"/>
    <w:rsid w:val="00287D59"/>
    <w:rsid w:val="00303CA1"/>
    <w:rsid w:val="003246B9"/>
    <w:rsid w:val="0035398B"/>
    <w:rsid w:val="003570AE"/>
    <w:rsid w:val="00363D9B"/>
    <w:rsid w:val="003801C2"/>
    <w:rsid w:val="00382C33"/>
    <w:rsid w:val="00394A22"/>
    <w:rsid w:val="003A0E92"/>
    <w:rsid w:val="003B11B5"/>
    <w:rsid w:val="003C0E26"/>
    <w:rsid w:val="003C51CA"/>
    <w:rsid w:val="003C6CEB"/>
    <w:rsid w:val="003C7416"/>
    <w:rsid w:val="003D69F7"/>
    <w:rsid w:val="003F089D"/>
    <w:rsid w:val="003F635A"/>
    <w:rsid w:val="00411A55"/>
    <w:rsid w:val="004236FB"/>
    <w:rsid w:val="00447A6B"/>
    <w:rsid w:val="00460569"/>
    <w:rsid w:val="00465F90"/>
    <w:rsid w:val="00481376"/>
    <w:rsid w:val="00485C65"/>
    <w:rsid w:val="00487084"/>
    <w:rsid w:val="004C5A25"/>
    <w:rsid w:val="004C7F24"/>
    <w:rsid w:val="004E0994"/>
    <w:rsid w:val="004E39A2"/>
    <w:rsid w:val="004E3FCC"/>
    <w:rsid w:val="00504004"/>
    <w:rsid w:val="00513818"/>
    <w:rsid w:val="0051631F"/>
    <w:rsid w:val="00516F49"/>
    <w:rsid w:val="00545D55"/>
    <w:rsid w:val="005B00D1"/>
    <w:rsid w:val="005C7076"/>
    <w:rsid w:val="005C76D9"/>
    <w:rsid w:val="005F0891"/>
    <w:rsid w:val="0060273E"/>
    <w:rsid w:val="0062682A"/>
    <w:rsid w:val="006474D0"/>
    <w:rsid w:val="00657D75"/>
    <w:rsid w:val="006A3A17"/>
    <w:rsid w:val="006A6102"/>
    <w:rsid w:val="006B6AD3"/>
    <w:rsid w:val="006C26BE"/>
    <w:rsid w:val="006C4DBB"/>
    <w:rsid w:val="006C6235"/>
    <w:rsid w:val="006C6317"/>
    <w:rsid w:val="006F5CA9"/>
    <w:rsid w:val="006F65B0"/>
    <w:rsid w:val="00700D93"/>
    <w:rsid w:val="007020C3"/>
    <w:rsid w:val="0074101B"/>
    <w:rsid w:val="00790CBC"/>
    <w:rsid w:val="00793787"/>
    <w:rsid w:val="007B1F0C"/>
    <w:rsid w:val="007D1D57"/>
    <w:rsid w:val="007E3553"/>
    <w:rsid w:val="00824365"/>
    <w:rsid w:val="008479A5"/>
    <w:rsid w:val="008561FC"/>
    <w:rsid w:val="00864357"/>
    <w:rsid w:val="008745D5"/>
    <w:rsid w:val="00874D08"/>
    <w:rsid w:val="008B59E2"/>
    <w:rsid w:val="008C24E3"/>
    <w:rsid w:val="008D279A"/>
    <w:rsid w:val="008D3B92"/>
    <w:rsid w:val="008E07AC"/>
    <w:rsid w:val="00912A92"/>
    <w:rsid w:val="00917D9B"/>
    <w:rsid w:val="009E22B7"/>
    <w:rsid w:val="009F2022"/>
    <w:rsid w:val="00A11FAF"/>
    <w:rsid w:val="00A32AB4"/>
    <w:rsid w:val="00A56582"/>
    <w:rsid w:val="00A75D4F"/>
    <w:rsid w:val="00A77244"/>
    <w:rsid w:val="00A93ADF"/>
    <w:rsid w:val="00AB4E00"/>
    <w:rsid w:val="00AC33DA"/>
    <w:rsid w:val="00AD3771"/>
    <w:rsid w:val="00AE034E"/>
    <w:rsid w:val="00B105CE"/>
    <w:rsid w:val="00B12880"/>
    <w:rsid w:val="00B24EC2"/>
    <w:rsid w:val="00B32BA7"/>
    <w:rsid w:val="00B36EAE"/>
    <w:rsid w:val="00B42B51"/>
    <w:rsid w:val="00B434F1"/>
    <w:rsid w:val="00B44771"/>
    <w:rsid w:val="00B4571E"/>
    <w:rsid w:val="00B625A9"/>
    <w:rsid w:val="00B84B97"/>
    <w:rsid w:val="00B93A86"/>
    <w:rsid w:val="00BA620B"/>
    <w:rsid w:val="00BC7E7B"/>
    <w:rsid w:val="00BC7F70"/>
    <w:rsid w:val="00BF350D"/>
    <w:rsid w:val="00BF3E2B"/>
    <w:rsid w:val="00C13126"/>
    <w:rsid w:val="00C42D38"/>
    <w:rsid w:val="00C53F7D"/>
    <w:rsid w:val="00C671EA"/>
    <w:rsid w:val="00C92C60"/>
    <w:rsid w:val="00CC2A26"/>
    <w:rsid w:val="00CC2F5C"/>
    <w:rsid w:val="00D21878"/>
    <w:rsid w:val="00D221DB"/>
    <w:rsid w:val="00D22AA8"/>
    <w:rsid w:val="00D5012D"/>
    <w:rsid w:val="00D9699E"/>
    <w:rsid w:val="00DA0677"/>
    <w:rsid w:val="00DC0BF5"/>
    <w:rsid w:val="00DD4BF0"/>
    <w:rsid w:val="00DD7729"/>
    <w:rsid w:val="00E32861"/>
    <w:rsid w:val="00E76A4D"/>
    <w:rsid w:val="00E84660"/>
    <w:rsid w:val="00EA706C"/>
    <w:rsid w:val="00EB412B"/>
    <w:rsid w:val="00F02402"/>
    <w:rsid w:val="00F14D2A"/>
    <w:rsid w:val="00F317D3"/>
    <w:rsid w:val="00F41B0E"/>
    <w:rsid w:val="00F547AD"/>
    <w:rsid w:val="00F61006"/>
    <w:rsid w:val="00F97003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B31FA99"/>
  <w15:docId w15:val="{6F78DB4C-3DA6-46CB-8F46-79078FAC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EB1E-EC26-47E2-B3B8-B2122FAF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emh</dc:creator>
  <cp:lastModifiedBy>Kajnath, Anais</cp:lastModifiedBy>
  <cp:revision>11</cp:revision>
  <cp:lastPrinted>2010-08-02T07:17:00Z</cp:lastPrinted>
  <dcterms:created xsi:type="dcterms:W3CDTF">2013-04-12T09:33:00Z</dcterms:created>
  <dcterms:modified xsi:type="dcterms:W3CDTF">2018-05-09T07:12:00Z</dcterms:modified>
</cp:coreProperties>
</file>