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Solidrain S DN </w:t>
            </w:r>
            <w:r w:rsidR="00CF780E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D87E69" w:rsidRPr="0006464C" w:rsidRDefault="00D87E69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Fente interrompue, largeur de f</w:t>
            </w:r>
            <w:r>
              <w:rPr>
                <w:rFonts w:eastAsia="Times New Roman"/>
                <w:sz w:val="20"/>
                <w:szCs w:val="20"/>
                <w:lang w:val="fr-FR"/>
              </w:rPr>
              <w:t>ente 30/50 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420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460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30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 xml:space="preserve">Diamètre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>00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Section d'écoulement :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706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C 250 </w:t>
            </w:r>
            <w:r>
              <w:rPr>
                <w:rFonts w:eastAsia="Times New Roman"/>
                <w:sz w:val="20"/>
                <w:szCs w:val="20"/>
                <w:lang w:val="fr-FR"/>
              </w:rPr>
              <w:t>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F2519D" w:rsidRDefault="00950BA3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1105F2">
              <w:rPr>
                <w:rFonts w:eastAsia="Times New Roman"/>
                <w:sz w:val="20"/>
                <w:szCs w:val="20"/>
                <w:lang w:val="fr-FR"/>
              </w:rPr>
              <w:t>interrompue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Solidrain S DN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1105F2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Solidrain S DN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de _______ mm (entre 250 et 3950 mm à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95693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956934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63D9D" w:rsidRPr="00D2362F">
              <w:rPr>
                <w:rFonts w:eastAsia="Times New Roman"/>
                <w:sz w:val="20"/>
                <w:szCs w:val="20"/>
                <w:lang w:val="fr-FR"/>
              </w:rPr>
              <w:t>200 Rue de Paris, F 67116 Reichstett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>Tél. +33 (0)3 67 10 62 26</w:t>
            </w:r>
            <w:r w:rsidR="0095693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95693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B48BD" w:rsidRDefault="008B48BD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603EF2" w:rsidRPr="0006464C" w:rsidTr="00603EF2">
        <w:tc>
          <w:tcPr>
            <w:tcW w:w="6626" w:type="dxa"/>
          </w:tcPr>
          <w:p w:rsidR="00603EF2" w:rsidRPr="0006464C" w:rsidRDefault="00603EF2" w:rsidP="008B48B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Solidrain S DN </w:t>
            </w:r>
            <w:r w:rsidR="00CF780E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00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avec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pente intérieure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Fente interrompue, largeur de fente 30/50 mm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standard 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603EF2" w:rsidRPr="0006464C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haut 420 mm, largeur au sol 460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430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Diamètre 300 mm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Section d'écoulement : 555 - 706 cm²</w:t>
            </w:r>
          </w:p>
          <w:p w:rsidR="00603EF2" w:rsidRDefault="00603EF2" w:rsidP="008B48B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classe de sollicitation C 250 selon DIN EN 1433 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</w:t>
            </w:r>
            <w:r w:rsidR="001105F2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>
              <w:rPr>
                <w:rFonts w:eastAsia="Times New Roman"/>
                <w:sz w:val="20"/>
                <w:szCs w:val="20"/>
                <w:lang w:val="fr-FR"/>
              </w:rPr>
              <w:t>Solidrain S DN 300,</w:t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105F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1105F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>n° 1-5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1105F2">
              <w:rPr>
                <w:rFonts w:eastAsia="Times New Roman"/>
                <w:sz w:val="20"/>
                <w:szCs w:val="20"/>
                <w:lang w:val="fr-FR"/>
              </w:rPr>
              <w:t xml:space="preserve">interrompue </w:t>
            </w:r>
            <w:r>
              <w:rPr>
                <w:rFonts w:eastAsia="Times New Roman"/>
                <w:sz w:val="20"/>
                <w:szCs w:val="20"/>
                <w:lang w:val="fr-FR"/>
              </w:rPr>
              <w:t>Solidrain S DN 300,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de _______ mm (entre 250 et 3950 mm à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renseigner)</w:t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>, n° 1-5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603EF2" w:rsidRPr="00363F56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603EF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  <w:r w:rsidR="008B48BD">
              <w:rPr>
                <w:rFonts w:eastAsia="Times New Roman"/>
                <w:sz w:val="20"/>
                <w:szCs w:val="20"/>
              </w:rPr>
              <w:t xml:space="preserve"> </w:t>
            </w: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</w:p>
          <w:p w:rsidR="00603EF2" w:rsidRPr="004F7F22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  <w:r w:rsidR="008B48B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B</w:t>
            </w:r>
            <w:r>
              <w:rPr>
                <w:rFonts w:eastAsia="Times New Roman"/>
                <w:sz w:val="20"/>
                <w:szCs w:val="20"/>
                <w:lang w:val="fr-FR"/>
              </w:rPr>
              <w:t>IRCO France SAS</w:t>
            </w:r>
          </w:p>
        </w:tc>
        <w:tc>
          <w:tcPr>
            <w:tcW w:w="1279" w:type="dxa"/>
          </w:tcPr>
          <w:p w:rsidR="00603EF2" w:rsidRPr="0006464C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603EF2" w:rsidRPr="0006464C" w:rsidRDefault="00603EF2" w:rsidP="008B48B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864CFB" w:rsidRPr="00BF645B" w:rsidTr="003663D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113" w:type="dxa"/>
          </w:tblCellMar>
        </w:tblPrEx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Solidrain</w:t>
            </w:r>
            <w:r w:rsidR="00BB090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 DN </w:t>
            </w:r>
            <w:r w:rsidR="00603EF2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0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D87E69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603EF2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114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F13CFD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Diamètre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C 250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62772C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4F7F22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Solidrain S DN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BB090C" w:rsidRDefault="00BB090C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Solidrain S DN </w:t>
            </w:r>
            <w:r w:rsidR="00CF780E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00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D87E69" w:rsidRPr="0006464C" w:rsidRDefault="00D87E69" w:rsidP="00D87E6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Surface avec pente vers la fente (profil CC)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42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46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Diamètre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sz w:val="20"/>
                <w:szCs w:val="20"/>
                <w:lang w:val="fr-FR"/>
              </w:rPr>
              <w:t>00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40/50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C 250, 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5904C3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Solidrain S DN </w:t>
            </w:r>
            <w:r w:rsidR="00BB090C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956934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Solidrain S DN </w:t>
            </w:r>
            <w:r w:rsidR="00BB090C">
              <w:rPr>
                <w:rFonts w:eastAsia="Times New Roman"/>
                <w:b/>
                <w:sz w:val="20"/>
                <w:szCs w:val="20"/>
                <w:lang w:val="fr-FR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00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  <w:r w:rsidR="00BB090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pour caniveaux sans pente intérieure</w:t>
            </w:r>
          </w:p>
          <w:p w:rsidR="00BB090C" w:rsidRPr="00FC29CA" w:rsidRDefault="00BB090C" w:rsidP="00BB090C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BB090C" w:rsidRPr="00580D9F" w:rsidTr="00BB090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BB090C" w:rsidRDefault="00BB090C" w:rsidP="00CF780E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Caniveaux à fente béton Solidrain S DN 300 – Bouchons pour caniveaux avec pente intérieure</w:t>
            </w:r>
          </w:p>
          <w:p w:rsidR="003A4B41" w:rsidRPr="003A4B41" w:rsidRDefault="003A4B41" w:rsidP="00CF780E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3A4B41">
              <w:rPr>
                <w:rFonts w:eastAsia="Times New Roman"/>
                <w:sz w:val="20"/>
                <w:szCs w:val="20"/>
                <w:lang w:val="fr-FR"/>
              </w:rPr>
              <w:t>+ En béton</w:t>
            </w:r>
          </w:p>
          <w:p w:rsidR="00BB090C" w:rsidRDefault="00BB090C" w:rsidP="00CF78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femelle</w:t>
            </w:r>
          </w:p>
          <w:p w:rsidR="00BB090C" w:rsidRDefault="00BB090C" w:rsidP="00CF78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bouchon male</w:t>
            </w:r>
          </w:p>
          <w:p w:rsidR="00BB090C" w:rsidRPr="00D87E69" w:rsidRDefault="00BB090C" w:rsidP="00CF780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BB090C" w:rsidRPr="00864CFB" w:rsidRDefault="00BB090C" w:rsidP="00CF780E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BB090C" w:rsidRPr="003A25A8" w:rsidRDefault="00BB090C" w:rsidP="00CF780E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0E" w:rsidRDefault="00CF780E" w:rsidP="008D279A">
      <w:pPr>
        <w:spacing w:after="0" w:line="240" w:lineRule="auto"/>
      </w:pPr>
      <w:r>
        <w:separator/>
      </w:r>
    </w:p>
  </w:endnote>
  <w:endnote w:type="continuationSeparator" w:id="0">
    <w:p w:rsidR="00CF780E" w:rsidRDefault="00CF780E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CF780E" w:rsidRDefault="00763D9D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0E" w:rsidRDefault="00CF780E" w:rsidP="008D279A">
      <w:pPr>
        <w:spacing w:after="0" w:line="240" w:lineRule="auto"/>
      </w:pPr>
      <w:r>
        <w:separator/>
      </w:r>
    </w:p>
  </w:footnote>
  <w:footnote w:type="continuationSeparator" w:id="0">
    <w:p w:rsidR="00CF780E" w:rsidRDefault="00CF780E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0E" w:rsidRDefault="00CF780E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80E" w:rsidRDefault="00CF780E">
    <w:pPr>
      <w:pStyle w:val="Kopfzeile"/>
    </w:pPr>
  </w:p>
  <w:p w:rsidR="00CF780E" w:rsidRPr="0039681F" w:rsidRDefault="00CF780E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Solidrain </w:t>
    </w:r>
    <w:r>
      <w:rPr>
        <w:b/>
        <w:spacing w:val="2"/>
        <w:lang w:val="fr-FR"/>
      </w:rPr>
      <w:t>S DN 300</w:t>
    </w:r>
  </w:p>
  <w:p w:rsidR="00CF780E" w:rsidRPr="00AA03F3" w:rsidRDefault="00CF780E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803B2"/>
    <w:rsid w:val="00080641"/>
    <w:rsid w:val="00092D27"/>
    <w:rsid w:val="000A6933"/>
    <w:rsid w:val="000B37E0"/>
    <w:rsid w:val="000D0DDB"/>
    <w:rsid w:val="000F4F2D"/>
    <w:rsid w:val="001105F2"/>
    <w:rsid w:val="00116272"/>
    <w:rsid w:val="00122325"/>
    <w:rsid w:val="00130336"/>
    <w:rsid w:val="00131342"/>
    <w:rsid w:val="001325C6"/>
    <w:rsid w:val="001333D1"/>
    <w:rsid w:val="00187236"/>
    <w:rsid w:val="00187FE3"/>
    <w:rsid w:val="00193886"/>
    <w:rsid w:val="001B5379"/>
    <w:rsid w:val="001C484A"/>
    <w:rsid w:val="001C59AF"/>
    <w:rsid w:val="001D0AFF"/>
    <w:rsid w:val="001D4C2B"/>
    <w:rsid w:val="00220A75"/>
    <w:rsid w:val="00226655"/>
    <w:rsid w:val="00230BC4"/>
    <w:rsid w:val="00237D88"/>
    <w:rsid w:val="002509BF"/>
    <w:rsid w:val="00255CC6"/>
    <w:rsid w:val="0026090E"/>
    <w:rsid w:val="00264836"/>
    <w:rsid w:val="00271D27"/>
    <w:rsid w:val="0027614B"/>
    <w:rsid w:val="00286DA0"/>
    <w:rsid w:val="00287D59"/>
    <w:rsid w:val="002A171C"/>
    <w:rsid w:val="002A294A"/>
    <w:rsid w:val="002B4E6F"/>
    <w:rsid w:val="002E1C93"/>
    <w:rsid w:val="002E4621"/>
    <w:rsid w:val="00303CA1"/>
    <w:rsid w:val="00311C83"/>
    <w:rsid w:val="00311F8C"/>
    <w:rsid w:val="003246B9"/>
    <w:rsid w:val="00332F2D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CC1"/>
    <w:rsid w:val="00396BA2"/>
    <w:rsid w:val="003A0E92"/>
    <w:rsid w:val="003A25A8"/>
    <w:rsid w:val="003A3BC9"/>
    <w:rsid w:val="003A4B41"/>
    <w:rsid w:val="003B1019"/>
    <w:rsid w:val="003B11B5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63AA7"/>
    <w:rsid w:val="00471EEC"/>
    <w:rsid w:val="00485C65"/>
    <w:rsid w:val="00487084"/>
    <w:rsid w:val="004A1891"/>
    <w:rsid w:val="004A34C5"/>
    <w:rsid w:val="004A6BBD"/>
    <w:rsid w:val="004C5A25"/>
    <w:rsid w:val="004C6976"/>
    <w:rsid w:val="004C7F24"/>
    <w:rsid w:val="004E39A2"/>
    <w:rsid w:val="004E3FCC"/>
    <w:rsid w:val="004F7B4B"/>
    <w:rsid w:val="004F7F22"/>
    <w:rsid w:val="00504004"/>
    <w:rsid w:val="0051739C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F0891"/>
    <w:rsid w:val="0060273E"/>
    <w:rsid w:val="00603EF2"/>
    <w:rsid w:val="00606F15"/>
    <w:rsid w:val="0062682A"/>
    <w:rsid w:val="0062772C"/>
    <w:rsid w:val="006474D0"/>
    <w:rsid w:val="00656B38"/>
    <w:rsid w:val="006626C3"/>
    <w:rsid w:val="006678CA"/>
    <w:rsid w:val="006A3A17"/>
    <w:rsid w:val="006A62C1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8F0"/>
    <w:rsid w:val="00762A3C"/>
    <w:rsid w:val="00763D9D"/>
    <w:rsid w:val="0078315D"/>
    <w:rsid w:val="00793787"/>
    <w:rsid w:val="00793D74"/>
    <w:rsid w:val="007A598E"/>
    <w:rsid w:val="007B0B3A"/>
    <w:rsid w:val="007B1043"/>
    <w:rsid w:val="007B6046"/>
    <w:rsid w:val="007B78B5"/>
    <w:rsid w:val="007E3553"/>
    <w:rsid w:val="007E7068"/>
    <w:rsid w:val="00800221"/>
    <w:rsid w:val="008242C6"/>
    <w:rsid w:val="008318E9"/>
    <w:rsid w:val="0086465D"/>
    <w:rsid w:val="00864CFB"/>
    <w:rsid w:val="008745D5"/>
    <w:rsid w:val="00876595"/>
    <w:rsid w:val="008B23E3"/>
    <w:rsid w:val="008B3F34"/>
    <w:rsid w:val="008B48BD"/>
    <w:rsid w:val="008B7050"/>
    <w:rsid w:val="008C4819"/>
    <w:rsid w:val="008D279A"/>
    <w:rsid w:val="00906BE5"/>
    <w:rsid w:val="0091636F"/>
    <w:rsid w:val="009271DE"/>
    <w:rsid w:val="009300AB"/>
    <w:rsid w:val="00947D4C"/>
    <w:rsid w:val="00950BA3"/>
    <w:rsid w:val="009527D0"/>
    <w:rsid w:val="00956934"/>
    <w:rsid w:val="009903DC"/>
    <w:rsid w:val="009E018B"/>
    <w:rsid w:val="009E5387"/>
    <w:rsid w:val="009F581A"/>
    <w:rsid w:val="00A0404B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F709C"/>
    <w:rsid w:val="00B0212D"/>
    <w:rsid w:val="00B02C01"/>
    <w:rsid w:val="00B07430"/>
    <w:rsid w:val="00B0793D"/>
    <w:rsid w:val="00B105CE"/>
    <w:rsid w:val="00B218AA"/>
    <w:rsid w:val="00B36EAE"/>
    <w:rsid w:val="00B42B51"/>
    <w:rsid w:val="00B434F1"/>
    <w:rsid w:val="00B44771"/>
    <w:rsid w:val="00B4571E"/>
    <w:rsid w:val="00B527D1"/>
    <w:rsid w:val="00B6041B"/>
    <w:rsid w:val="00B625A9"/>
    <w:rsid w:val="00B75D2E"/>
    <w:rsid w:val="00B84B97"/>
    <w:rsid w:val="00B87E59"/>
    <w:rsid w:val="00B90199"/>
    <w:rsid w:val="00B90293"/>
    <w:rsid w:val="00B91253"/>
    <w:rsid w:val="00B93D78"/>
    <w:rsid w:val="00BA5E92"/>
    <w:rsid w:val="00BA652B"/>
    <w:rsid w:val="00BB090C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5EFD"/>
    <w:rsid w:val="00CB70AC"/>
    <w:rsid w:val="00CF780E"/>
    <w:rsid w:val="00D061AF"/>
    <w:rsid w:val="00D21878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3FDA"/>
    <w:rsid w:val="00E52F34"/>
    <w:rsid w:val="00E76A4D"/>
    <w:rsid w:val="00E8026F"/>
    <w:rsid w:val="00E8336B"/>
    <w:rsid w:val="00E84660"/>
    <w:rsid w:val="00E91FC0"/>
    <w:rsid w:val="00EB412B"/>
    <w:rsid w:val="00EC458B"/>
    <w:rsid w:val="00EE53AC"/>
    <w:rsid w:val="00EF4DE6"/>
    <w:rsid w:val="00EF5F62"/>
    <w:rsid w:val="00EF6209"/>
    <w:rsid w:val="00F13A0E"/>
    <w:rsid w:val="00F13CFD"/>
    <w:rsid w:val="00F2227C"/>
    <w:rsid w:val="00F2519D"/>
    <w:rsid w:val="00F317D3"/>
    <w:rsid w:val="00F62C60"/>
    <w:rsid w:val="00F809D1"/>
    <w:rsid w:val="00F81407"/>
    <w:rsid w:val="00F9011D"/>
    <w:rsid w:val="00F97003"/>
    <w:rsid w:val="00FA1A5B"/>
    <w:rsid w:val="00FB2F3E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7D51EFC"/>
  <w15:docId w15:val="{E43BE708-C65E-4BA1-86AA-251C772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2C67-9A49-4558-9385-9990E378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12</cp:revision>
  <cp:lastPrinted>2010-08-02T07:17:00Z</cp:lastPrinted>
  <dcterms:created xsi:type="dcterms:W3CDTF">2017-03-03T07:49:00Z</dcterms:created>
  <dcterms:modified xsi:type="dcterms:W3CDTF">2018-05-09T06:37:00Z</dcterms:modified>
</cp:coreProperties>
</file>